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CFE0C" w14:textId="77777777" w:rsidR="007A7AE4" w:rsidRPr="004E0498" w:rsidRDefault="007A7AE4" w:rsidP="004E0498">
      <w:pPr>
        <w:pBdr>
          <w:bottom w:val="single" w:sz="6" w:space="1" w:color="auto"/>
        </w:pBdr>
        <w:tabs>
          <w:tab w:val="right" w:pos="9072"/>
        </w:tabs>
        <w:spacing w:line="276" w:lineRule="auto"/>
        <w:jc w:val="both"/>
        <w:rPr>
          <w:sz w:val="24"/>
          <w:szCs w:val="24"/>
        </w:rPr>
        <w:sectPr w:rsidR="007A7AE4" w:rsidRPr="004E0498" w:rsidSect="006B430E">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336"/>
        <w:gridCol w:w="4395"/>
        <w:gridCol w:w="2410"/>
        <w:gridCol w:w="1418"/>
      </w:tblGrid>
      <w:tr w:rsidR="004B31C8" w:rsidRPr="004E0498" w14:paraId="670EFE59" w14:textId="77777777" w:rsidTr="00B2794A">
        <w:tc>
          <w:tcPr>
            <w:tcW w:w="1100" w:type="dxa"/>
            <w:shd w:val="clear" w:color="auto" w:fill="auto"/>
          </w:tcPr>
          <w:p w14:paraId="0A4ACBAF" w14:textId="77777777" w:rsidR="004B31C8" w:rsidRPr="004E0498" w:rsidRDefault="00B802D5" w:rsidP="004E0498">
            <w:pPr>
              <w:tabs>
                <w:tab w:val="left" w:pos="7655"/>
              </w:tabs>
              <w:spacing w:line="276" w:lineRule="auto"/>
              <w:rPr>
                <w:b/>
                <w:sz w:val="24"/>
                <w:szCs w:val="24"/>
              </w:rPr>
            </w:pPr>
            <w:r>
              <w:rPr>
                <w:b/>
                <w:sz w:val="24"/>
              </w:rPr>
              <w:t>Contacto:</w:t>
            </w:r>
          </w:p>
          <w:p w14:paraId="7274AA54" w14:textId="77777777" w:rsidR="004B31C8" w:rsidRPr="004E0498" w:rsidRDefault="004B31C8" w:rsidP="004E0498">
            <w:pPr>
              <w:tabs>
                <w:tab w:val="left" w:pos="7655"/>
              </w:tabs>
              <w:spacing w:line="276" w:lineRule="auto"/>
              <w:rPr>
                <w:b/>
                <w:sz w:val="24"/>
                <w:szCs w:val="24"/>
              </w:rPr>
            </w:pPr>
          </w:p>
        </w:tc>
        <w:tc>
          <w:tcPr>
            <w:tcW w:w="4395" w:type="dxa"/>
            <w:shd w:val="clear" w:color="auto" w:fill="auto"/>
          </w:tcPr>
          <w:p w14:paraId="00B73A5E" w14:textId="77777777" w:rsidR="004B31C8" w:rsidRPr="004E0498" w:rsidRDefault="004B31C8" w:rsidP="004E0498">
            <w:pPr>
              <w:tabs>
                <w:tab w:val="left" w:pos="7655"/>
              </w:tabs>
              <w:spacing w:line="276" w:lineRule="auto"/>
              <w:rPr>
                <w:sz w:val="24"/>
                <w:szCs w:val="24"/>
              </w:rPr>
            </w:pPr>
            <w:r>
              <w:rPr>
                <w:sz w:val="24"/>
              </w:rPr>
              <w:t>Putzmeister Holding GmbH</w:t>
            </w:r>
          </w:p>
          <w:p w14:paraId="1046D509" w14:textId="77777777" w:rsidR="004B31C8" w:rsidRPr="004E0498" w:rsidRDefault="004B31C8" w:rsidP="004E0498">
            <w:pPr>
              <w:tabs>
                <w:tab w:val="left" w:pos="7655"/>
              </w:tabs>
              <w:spacing w:line="276" w:lineRule="auto"/>
              <w:rPr>
                <w:sz w:val="24"/>
                <w:szCs w:val="24"/>
              </w:rPr>
            </w:pPr>
            <w:r>
              <w:rPr>
                <w:sz w:val="24"/>
              </w:rPr>
              <w:t xml:space="preserve">Marketing </w:t>
            </w:r>
          </w:p>
          <w:p w14:paraId="0867662F" w14:textId="77777777" w:rsidR="004B31C8" w:rsidRPr="004E0498" w:rsidRDefault="004B31C8" w:rsidP="004E0498">
            <w:pPr>
              <w:tabs>
                <w:tab w:val="left" w:pos="7655"/>
              </w:tabs>
              <w:spacing w:line="276" w:lineRule="auto"/>
              <w:rPr>
                <w:sz w:val="24"/>
                <w:szCs w:val="24"/>
              </w:rPr>
            </w:pPr>
            <w:r>
              <w:rPr>
                <w:sz w:val="24"/>
              </w:rPr>
              <w:t>Max-</w:t>
            </w:r>
            <w:proofErr w:type="spellStart"/>
            <w:r>
              <w:rPr>
                <w:sz w:val="24"/>
              </w:rPr>
              <w:t>Eyth</w:t>
            </w:r>
            <w:proofErr w:type="spellEnd"/>
            <w:r>
              <w:rPr>
                <w:sz w:val="24"/>
              </w:rPr>
              <w:t>-</w:t>
            </w:r>
            <w:proofErr w:type="spellStart"/>
            <w:r>
              <w:rPr>
                <w:sz w:val="24"/>
              </w:rPr>
              <w:t>Str</w:t>
            </w:r>
            <w:proofErr w:type="spellEnd"/>
            <w:r>
              <w:rPr>
                <w:sz w:val="24"/>
              </w:rPr>
              <w:t>. 10</w:t>
            </w:r>
          </w:p>
          <w:p w14:paraId="01C7C2A0" w14:textId="77777777" w:rsidR="004B31C8" w:rsidRPr="004E0498" w:rsidRDefault="004B31C8" w:rsidP="004E0498">
            <w:pPr>
              <w:tabs>
                <w:tab w:val="left" w:pos="7655"/>
              </w:tabs>
              <w:spacing w:line="276" w:lineRule="auto"/>
              <w:rPr>
                <w:sz w:val="24"/>
                <w:szCs w:val="24"/>
              </w:rPr>
            </w:pPr>
            <w:r>
              <w:rPr>
                <w:sz w:val="24"/>
              </w:rPr>
              <w:t xml:space="preserve">D-72631 </w:t>
            </w:r>
            <w:proofErr w:type="spellStart"/>
            <w:r>
              <w:rPr>
                <w:sz w:val="24"/>
              </w:rPr>
              <w:t>Aichtal</w:t>
            </w:r>
            <w:proofErr w:type="spellEnd"/>
          </w:p>
          <w:p w14:paraId="67823007" w14:textId="77777777" w:rsidR="004B31C8" w:rsidRPr="004E0498" w:rsidRDefault="004B31C8" w:rsidP="004E0498">
            <w:pPr>
              <w:tabs>
                <w:tab w:val="left" w:pos="7655"/>
              </w:tabs>
              <w:spacing w:line="276" w:lineRule="auto"/>
              <w:rPr>
                <w:sz w:val="24"/>
                <w:szCs w:val="24"/>
              </w:rPr>
            </w:pPr>
          </w:p>
          <w:p w14:paraId="08797213" w14:textId="77777777" w:rsidR="004B31C8" w:rsidRPr="004E0498" w:rsidRDefault="004B31C8" w:rsidP="004E0498">
            <w:pPr>
              <w:tabs>
                <w:tab w:val="left" w:pos="7655"/>
              </w:tabs>
              <w:spacing w:line="276" w:lineRule="auto"/>
              <w:rPr>
                <w:sz w:val="24"/>
                <w:szCs w:val="24"/>
              </w:rPr>
            </w:pPr>
            <w:r>
              <w:rPr>
                <w:sz w:val="24"/>
              </w:rPr>
              <w:t>Tel.:     +49 7127 599-311</w:t>
            </w:r>
          </w:p>
          <w:p w14:paraId="3619F674" w14:textId="77777777" w:rsidR="004B31C8" w:rsidRPr="004E0498" w:rsidRDefault="004B31C8" w:rsidP="004E0498">
            <w:pPr>
              <w:tabs>
                <w:tab w:val="left" w:pos="7655"/>
              </w:tabs>
              <w:spacing w:line="276" w:lineRule="auto"/>
              <w:rPr>
                <w:sz w:val="24"/>
                <w:szCs w:val="24"/>
              </w:rPr>
            </w:pPr>
            <w:r>
              <w:rPr>
                <w:sz w:val="24"/>
              </w:rPr>
              <w:t>Fax:     +49 7127 599-140</w:t>
            </w:r>
          </w:p>
          <w:p w14:paraId="1D1098C9" w14:textId="77777777" w:rsidR="004B31C8" w:rsidRPr="004E0498" w:rsidRDefault="004B31C8" w:rsidP="004E0498">
            <w:pPr>
              <w:tabs>
                <w:tab w:val="left" w:pos="7655"/>
              </w:tabs>
              <w:spacing w:line="276" w:lineRule="auto"/>
              <w:rPr>
                <w:sz w:val="24"/>
                <w:szCs w:val="24"/>
              </w:rPr>
            </w:pPr>
            <w:r>
              <w:rPr>
                <w:sz w:val="24"/>
              </w:rPr>
              <w:t xml:space="preserve">Correo electrónico:  </w:t>
            </w:r>
            <w:hyperlink r:id="rId14" w:history="1">
              <w:r>
                <w:rPr>
                  <w:rStyle w:val="Hyperlink"/>
                  <w:sz w:val="24"/>
                </w:rPr>
                <w:t>marketing@putzmeister.com</w:t>
              </w:r>
            </w:hyperlink>
          </w:p>
          <w:p w14:paraId="20C205ED" w14:textId="77777777" w:rsidR="004B31C8" w:rsidRPr="004E0498" w:rsidRDefault="004B31C8" w:rsidP="004E0498">
            <w:pPr>
              <w:tabs>
                <w:tab w:val="left" w:pos="7655"/>
              </w:tabs>
              <w:spacing w:line="276" w:lineRule="auto"/>
              <w:rPr>
                <w:b/>
                <w:sz w:val="24"/>
                <w:szCs w:val="24"/>
              </w:rPr>
            </w:pPr>
          </w:p>
        </w:tc>
        <w:tc>
          <w:tcPr>
            <w:tcW w:w="2410" w:type="dxa"/>
            <w:shd w:val="clear" w:color="auto" w:fill="auto"/>
          </w:tcPr>
          <w:p w14:paraId="4E6A23B2" w14:textId="77777777" w:rsidR="00A1516F" w:rsidRPr="004E0498" w:rsidRDefault="00A1516F" w:rsidP="004E0498">
            <w:pPr>
              <w:tabs>
                <w:tab w:val="left" w:pos="7655"/>
              </w:tabs>
              <w:spacing w:line="276" w:lineRule="auto"/>
              <w:ind w:left="-108"/>
              <w:rPr>
                <w:b/>
                <w:sz w:val="24"/>
                <w:szCs w:val="24"/>
              </w:rPr>
            </w:pPr>
          </w:p>
          <w:p w14:paraId="58E85242" w14:textId="77777777" w:rsidR="00A1516F" w:rsidRPr="004E0498" w:rsidRDefault="00A1516F" w:rsidP="004E0498">
            <w:pPr>
              <w:tabs>
                <w:tab w:val="left" w:pos="7655"/>
              </w:tabs>
              <w:spacing w:line="276" w:lineRule="auto"/>
              <w:ind w:left="-108"/>
              <w:rPr>
                <w:b/>
                <w:sz w:val="24"/>
                <w:szCs w:val="24"/>
              </w:rPr>
            </w:pPr>
          </w:p>
          <w:p w14:paraId="63A88BB6" w14:textId="77777777" w:rsidR="00D35730" w:rsidRPr="004E0498" w:rsidRDefault="00D35730" w:rsidP="004E0498">
            <w:pPr>
              <w:tabs>
                <w:tab w:val="left" w:pos="7655"/>
              </w:tabs>
              <w:spacing w:line="276" w:lineRule="auto"/>
              <w:ind w:left="-108"/>
              <w:rPr>
                <w:b/>
                <w:sz w:val="24"/>
                <w:szCs w:val="24"/>
              </w:rPr>
            </w:pPr>
          </w:p>
          <w:p w14:paraId="5404A7DF" w14:textId="77777777" w:rsidR="00A1516F" w:rsidRPr="004E0498" w:rsidRDefault="00A1516F" w:rsidP="004E0498">
            <w:pPr>
              <w:tabs>
                <w:tab w:val="left" w:pos="7655"/>
              </w:tabs>
              <w:spacing w:line="276" w:lineRule="auto"/>
              <w:ind w:left="-108"/>
              <w:rPr>
                <w:b/>
                <w:sz w:val="24"/>
                <w:szCs w:val="24"/>
              </w:rPr>
            </w:pPr>
            <w:r>
              <w:rPr>
                <w:b/>
                <w:sz w:val="24"/>
              </w:rPr>
              <w:t>Información de prensa n.º:</w:t>
            </w:r>
          </w:p>
          <w:p w14:paraId="51A8FF49" w14:textId="77777777" w:rsidR="00A1516F" w:rsidRPr="004E0498" w:rsidRDefault="00A1516F" w:rsidP="004E0498">
            <w:pPr>
              <w:tabs>
                <w:tab w:val="left" w:pos="7655"/>
              </w:tabs>
              <w:spacing w:line="276" w:lineRule="auto"/>
              <w:ind w:left="-108"/>
              <w:rPr>
                <w:b/>
                <w:sz w:val="24"/>
                <w:szCs w:val="24"/>
              </w:rPr>
            </w:pPr>
          </w:p>
          <w:p w14:paraId="5B56753A" w14:textId="77777777" w:rsidR="00A1516F" w:rsidRPr="004E0498" w:rsidRDefault="00A1516F" w:rsidP="004E0498">
            <w:pPr>
              <w:tabs>
                <w:tab w:val="left" w:pos="7655"/>
              </w:tabs>
              <w:spacing w:line="276" w:lineRule="auto"/>
              <w:ind w:left="-108"/>
              <w:rPr>
                <w:b/>
                <w:sz w:val="24"/>
                <w:szCs w:val="24"/>
              </w:rPr>
            </w:pPr>
            <w:r>
              <w:rPr>
                <w:b/>
                <w:sz w:val="24"/>
              </w:rPr>
              <w:t xml:space="preserve">Fecha:  </w:t>
            </w:r>
          </w:p>
          <w:p w14:paraId="1EDC0684" w14:textId="77777777" w:rsidR="003A3AA0" w:rsidRPr="004E0498" w:rsidRDefault="00B802D5" w:rsidP="004E0498">
            <w:pPr>
              <w:tabs>
                <w:tab w:val="left" w:pos="7655"/>
              </w:tabs>
              <w:spacing w:line="276" w:lineRule="auto"/>
              <w:ind w:left="-108"/>
              <w:rPr>
                <w:b/>
                <w:sz w:val="24"/>
                <w:szCs w:val="24"/>
              </w:rPr>
            </w:pPr>
            <w:r>
              <w:rPr>
                <w:b/>
                <w:sz w:val="24"/>
              </w:rPr>
              <w:t>Autor:</w:t>
            </w:r>
          </w:p>
          <w:p w14:paraId="79F2C4A0" w14:textId="77777777" w:rsidR="004B31C8" w:rsidRPr="004E0498" w:rsidRDefault="004B31C8" w:rsidP="004E0498">
            <w:pPr>
              <w:tabs>
                <w:tab w:val="left" w:pos="7655"/>
              </w:tabs>
              <w:spacing w:line="276" w:lineRule="auto"/>
              <w:ind w:left="-108"/>
              <w:rPr>
                <w:b/>
                <w:sz w:val="24"/>
                <w:szCs w:val="24"/>
              </w:rPr>
            </w:pPr>
          </w:p>
        </w:tc>
        <w:tc>
          <w:tcPr>
            <w:tcW w:w="1382" w:type="dxa"/>
            <w:shd w:val="clear" w:color="auto" w:fill="auto"/>
          </w:tcPr>
          <w:p w14:paraId="716E23AF" w14:textId="77777777" w:rsidR="004B31C8" w:rsidRPr="009B058A" w:rsidRDefault="004B31C8" w:rsidP="004E0498">
            <w:pPr>
              <w:tabs>
                <w:tab w:val="left" w:pos="7655"/>
              </w:tabs>
              <w:spacing w:line="276" w:lineRule="auto"/>
              <w:ind w:left="34"/>
              <w:rPr>
                <w:sz w:val="24"/>
                <w:szCs w:val="24"/>
              </w:rPr>
            </w:pPr>
          </w:p>
          <w:p w14:paraId="295BF0A1" w14:textId="77777777" w:rsidR="004B31C8" w:rsidRPr="009B058A" w:rsidRDefault="004B31C8" w:rsidP="004E0498">
            <w:pPr>
              <w:tabs>
                <w:tab w:val="left" w:pos="7655"/>
              </w:tabs>
              <w:spacing w:line="276" w:lineRule="auto"/>
              <w:rPr>
                <w:sz w:val="24"/>
                <w:szCs w:val="24"/>
              </w:rPr>
            </w:pPr>
          </w:p>
          <w:p w14:paraId="472B144C" w14:textId="77777777" w:rsidR="00D35730" w:rsidRPr="009B058A" w:rsidRDefault="00D35730" w:rsidP="004E0498">
            <w:pPr>
              <w:tabs>
                <w:tab w:val="left" w:pos="7655"/>
              </w:tabs>
              <w:spacing w:line="276" w:lineRule="auto"/>
              <w:rPr>
                <w:sz w:val="24"/>
                <w:szCs w:val="24"/>
              </w:rPr>
            </w:pPr>
          </w:p>
          <w:p w14:paraId="2030A933" w14:textId="04CDDB22" w:rsidR="00804D71" w:rsidRPr="009B058A" w:rsidRDefault="00EC670C" w:rsidP="004E0498">
            <w:pPr>
              <w:tabs>
                <w:tab w:val="left" w:pos="7655"/>
              </w:tabs>
              <w:spacing w:line="276" w:lineRule="auto"/>
              <w:rPr>
                <w:sz w:val="24"/>
                <w:szCs w:val="24"/>
              </w:rPr>
            </w:pPr>
            <w:r>
              <w:rPr>
                <w:sz w:val="24"/>
              </w:rPr>
              <w:t>1964</w:t>
            </w:r>
          </w:p>
          <w:p w14:paraId="62C45C90" w14:textId="42D72B2C" w:rsidR="00EC670C" w:rsidRDefault="00EC670C" w:rsidP="004E0498">
            <w:pPr>
              <w:tabs>
                <w:tab w:val="left" w:pos="7655"/>
              </w:tabs>
              <w:spacing w:line="276" w:lineRule="auto"/>
              <w:rPr>
                <w:sz w:val="24"/>
                <w:szCs w:val="24"/>
              </w:rPr>
            </w:pPr>
          </w:p>
          <w:p w14:paraId="53A01CD0" w14:textId="77777777" w:rsidR="009B058A" w:rsidRPr="009B058A" w:rsidRDefault="009B058A" w:rsidP="004E0498">
            <w:pPr>
              <w:tabs>
                <w:tab w:val="left" w:pos="7655"/>
              </w:tabs>
              <w:spacing w:line="276" w:lineRule="auto"/>
              <w:rPr>
                <w:sz w:val="24"/>
                <w:szCs w:val="24"/>
              </w:rPr>
            </w:pPr>
          </w:p>
          <w:p w14:paraId="7CAE93A0" w14:textId="36B60A25" w:rsidR="00235AD2" w:rsidRPr="009B058A" w:rsidRDefault="00B850C2" w:rsidP="004E0498">
            <w:pPr>
              <w:tabs>
                <w:tab w:val="left" w:pos="7655"/>
              </w:tabs>
              <w:spacing w:line="276" w:lineRule="auto"/>
              <w:rPr>
                <w:sz w:val="24"/>
                <w:szCs w:val="24"/>
              </w:rPr>
            </w:pPr>
            <w:r>
              <w:rPr>
                <w:sz w:val="24"/>
              </w:rPr>
              <w:t>14.03.2022</w:t>
            </w:r>
          </w:p>
          <w:p w14:paraId="506252CA" w14:textId="77777777" w:rsidR="00235AD2" w:rsidRPr="009B058A" w:rsidRDefault="00B063C1" w:rsidP="004E0498">
            <w:pPr>
              <w:tabs>
                <w:tab w:val="left" w:pos="7655"/>
              </w:tabs>
              <w:spacing w:line="276" w:lineRule="auto"/>
              <w:rPr>
                <w:sz w:val="24"/>
                <w:szCs w:val="24"/>
              </w:rPr>
            </w:pPr>
            <w:r>
              <w:rPr>
                <w:sz w:val="24"/>
              </w:rPr>
              <w:t>Marketing</w:t>
            </w:r>
          </w:p>
        </w:tc>
      </w:tr>
    </w:tbl>
    <w:p w14:paraId="45409CE9" w14:textId="77777777" w:rsidR="00A1516F" w:rsidRPr="004E0498" w:rsidRDefault="00A1516F" w:rsidP="004E0498">
      <w:pPr>
        <w:pBdr>
          <w:bottom w:val="single" w:sz="8" w:space="1" w:color="auto"/>
        </w:pBdr>
        <w:spacing w:line="276" w:lineRule="auto"/>
        <w:rPr>
          <w:b/>
          <w:sz w:val="24"/>
          <w:szCs w:val="24"/>
        </w:rPr>
      </w:pPr>
    </w:p>
    <w:p w14:paraId="77D36E63" w14:textId="2891EC5A" w:rsidR="007039C5" w:rsidRPr="004E0498" w:rsidRDefault="007039C5" w:rsidP="004E0498">
      <w:pPr>
        <w:spacing w:line="276" w:lineRule="auto"/>
        <w:rPr>
          <w:rFonts w:ascii="Times New Roman" w:hAnsi="Times New Roman"/>
          <w:sz w:val="24"/>
          <w:szCs w:val="24"/>
        </w:rPr>
      </w:pPr>
    </w:p>
    <w:p w14:paraId="3CE29F27" w14:textId="77777777" w:rsidR="006B5EAF" w:rsidRPr="004E0498" w:rsidRDefault="006B5EAF" w:rsidP="004E0498">
      <w:pPr>
        <w:spacing w:line="276" w:lineRule="auto"/>
        <w:rPr>
          <w:bCs/>
          <w:sz w:val="24"/>
          <w:szCs w:val="24"/>
          <w:lang w:bidi="de-DE"/>
        </w:rPr>
      </w:pPr>
    </w:p>
    <w:p w14:paraId="4C77C4B6" w14:textId="77777777" w:rsidR="00D54579" w:rsidRPr="004704AE" w:rsidRDefault="00D54579" w:rsidP="00D54579">
      <w:pPr>
        <w:spacing w:line="276" w:lineRule="auto"/>
        <w:outlineLvl w:val="0"/>
        <w:rPr>
          <w:bCs/>
          <w:sz w:val="28"/>
          <w:szCs w:val="28"/>
          <w:lang w:bidi="de-DE"/>
        </w:rPr>
      </w:pPr>
      <w:proofErr w:type="spellStart"/>
      <w:r>
        <w:rPr>
          <w:sz w:val="28"/>
        </w:rPr>
        <w:t>Ergonic</w:t>
      </w:r>
      <w:proofErr w:type="spellEnd"/>
      <w:r>
        <w:rPr>
          <w:sz w:val="28"/>
          <w:vertAlign w:val="superscript"/>
        </w:rPr>
        <w:t>®</w:t>
      </w:r>
      <w:r>
        <w:rPr>
          <w:sz w:val="28"/>
        </w:rPr>
        <w:t xml:space="preserve"> 3. Facilidad de manejo redefinida</w:t>
      </w:r>
    </w:p>
    <w:p w14:paraId="29C24A4B" w14:textId="77777777" w:rsidR="00D54579" w:rsidRPr="004E0498" w:rsidRDefault="00D54579" w:rsidP="00D54579">
      <w:pPr>
        <w:spacing w:line="276" w:lineRule="auto"/>
        <w:rPr>
          <w:bCs/>
          <w:sz w:val="24"/>
          <w:szCs w:val="24"/>
          <w:lang w:bidi="de-DE"/>
        </w:rPr>
      </w:pPr>
    </w:p>
    <w:p w14:paraId="72B3FD57" w14:textId="26555C2C" w:rsidR="00D54579" w:rsidRDefault="00D54579" w:rsidP="00D54579">
      <w:pPr>
        <w:spacing w:line="276" w:lineRule="auto"/>
        <w:rPr>
          <w:b/>
          <w:bCs/>
          <w:sz w:val="24"/>
          <w:szCs w:val="24"/>
          <w:lang w:bidi="de-DE"/>
        </w:rPr>
      </w:pPr>
      <w:proofErr w:type="spellStart"/>
      <w:r>
        <w:rPr>
          <w:b/>
          <w:sz w:val="24"/>
        </w:rPr>
        <w:t>Aichtal</w:t>
      </w:r>
      <w:proofErr w:type="spellEnd"/>
      <w:r>
        <w:rPr>
          <w:b/>
          <w:sz w:val="24"/>
        </w:rPr>
        <w:t xml:space="preserve">, febrero de 2022 – El mando </w:t>
      </w:r>
      <w:proofErr w:type="spellStart"/>
      <w:r>
        <w:rPr>
          <w:b/>
          <w:sz w:val="24"/>
        </w:rPr>
        <w:t>Ergonic</w:t>
      </w:r>
      <w:proofErr w:type="spellEnd"/>
      <w:r>
        <w:rPr>
          <w:b/>
          <w:sz w:val="24"/>
          <w:vertAlign w:val="superscript"/>
        </w:rPr>
        <w:t>®</w:t>
      </w:r>
      <w:r>
        <w:rPr>
          <w:b/>
          <w:sz w:val="24"/>
        </w:rPr>
        <w:t xml:space="preserve"> ha establecido nuevos estándares en lo que se refiere al control seguro, sencillo y fiable de bombas de hormigón, mezcladores y plumas distribuidoras. Con </w:t>
      </w:r>
      <w:proofErr w:type="spellStart"/>
      <w:r>
        <w:rPr>
          <w:b/>
          <w:sz w:val="24"/>
        </w:rPr>
        <w:t>Ergonic</w:t>
      </w:r>
      <w:proofErr w:type="spellEnd"/>
      <w:r>
        <w:rPr>
          <w:b/>
          <w:sz w:val="24"/>
          <w:vertAlign w:val="superscript"/>
        </w:rPr>
        <w:t xml:space="preserve">® </w:t>
      </w:r>
      <w:r>
        <w:rPr>
          <w:b/>
          <w:sz w:val="24"/>
        </w:rPr>
        <w:t xml:space="preserve">3, Putzmeister ha querido superarse a </w:t>
      </w:r>
      <w:r w:rsidR="000E0A5A" w:rsidRPr="000E0A5A">
        <w:rPr>
          <w:b/>
          <w:sz w:val="24"/>
        </w:rPr>
        <w:t>sí</w:t>
      </w:r>
      <w:r>
        <w:rPr>
          <w:b/>
          <w:sz w:val="24"/>
        </w:rPr>
        <w:t xml:space="preserve"> mismo: la nueva generación de tecnología de control facilita más que nunca el trabajo de los maquinistas. Y es que el manejo nunca había sido tan sencillo e intuitivo como ahora. </w:t>
      </w:r>
    </w:p>
    <w:p w14:paraId="7E0ADD3A" w14:textId="77777777" w:rsidR="00D54579" w:rsidRPr="004E0498" w:rsidRDefault="00D54579" w:rsidP="00D54579">
      <w:pPr>
        <w:spacing w:line="276" w:lineRule="auto"/>
        <w:rPr>
          <w:b/>
          <w:bCs/>
          <w:sz w:val="24"/>
          <w:szCs w:val="24"/>
          <w:lang w:bidi="de-DE"/>
        </w:rPr>
      </w:pPr>
    </w:p>
    <w:p w14:paraId="05ECC3D7" w14:textId="2D0871F8" w:rsidR="00D54579" w:rsidRDefault="00D54579" w:rsidP="00D54579">
      <w:pPr>
        <w:spacing w:line="276" w:lineRule="auto"/>
        <w:rPr>
          <w:rFonts w:cs="Arial"/>
          <w:sz w:val="24"/>
        </w:rPr>
      </w:pPr>
      <w:r>
        <w:rPr>
          <w:rFonts w:cs="Arial"/>
          <w:sz w:val="24"/>
        </w:rPr>
        <w:t xml:space="preserve">La evolución de </w:t>
      </w:r>
      <w:proofErr w:type="spellStart"/>
      <w:r>
        <w:rPr>
          <w:rFonts w:cs="Arial"/>
          <w:sz w:val="24"/>
        </w:rPr>
        <w:t>Ergonic</w:t>
      </w:r>
      <w:proofErr w:type="spellEnd"/>
      <w:r>
        <w:rPr>
          <w:rFonts w:cs="Arial"/>
          <w:sz w:val="24"/>
          <w:vertAlign w:val="superscript"/>
        </w:rPr>
        <w:t>®</w:t>
      </w:r>
      <w:r>
        <w:rPr>
          <w:rFonts w:cs="Arial"/>
          <w:sz w:val="24"/>
        </w:rPr>
        <w:t xml:space="preserve"> estuvo centrada en los valores añadidos más demandados a pie de obra: fiabilidad, máxima solidez y, sobre todo, facilidad de manejo. Como lo demuestra el hecho de poder operar de forma segura las teclas de acceso rápido del </w:t>
      </w:r>
      <w:proofErr w:type="spellStart"/>
      <w:r>
        <w:rPr>
          <w:rFonts w:cs="Arial"/>
          <w:sz w:val="24"/>
        </w:rPr>
        <w:t>Ergonic</w:t>
      </w:r>
      <w:proofErr w:type="spellEnd"/>
      <w:r>
        <w:rPr>
          <w:rFonts w:cs="Arial"/>
          <w:sz w:val="24"/>
          <w:vertAlign w:val="superscript"/>
        </w:rPr>
        <w:t>®</w:t>
      </w:r>
      <w:r>
        <w:rPr>
          <w:rFonts w:cs="Arial"/>
          <w:sz w:val="24"/>
        </w:rPr>
        <w:t xml:space="preserve"> 3 de Putzmeister llevando guantes. Todas las funciones básicas están almacenadas en el telemando inalámbrico y pueden controlarse mediante botones de hardware independientes de la pantalla. Esto hace que sea sencillo y seguro de manejar también para maquinistas con poca experiencia. </w:t>
      </w:r>
      <w:r w:rsidR="005870AF" w:rsidRPr="005870AF">
        <w:rPr>
          <w:rFonts w:cs="Arial"/>
          <w:sz w:val="24"/>
        </w:rPr>
        <w:t xml:space="preserve">Alguien que sabe lo bien que funciona en la práctica es el Sr. Hassan, supervisor de operaciones de CK </w:t>
      </w:r>
      <w:proofErr w:type="spellStart"/>
      <w:r w:rsidR="005870AF" w:rsidRPr="005870AF">
        <w:rPr>
          <w:rFonts w:cs="Arial"/>
          <w:sz w:val="24"/>
        </w:rPr>
        <w:t>Ready-Mix</w:t>
      </w:r>
      <w:proofErr w:type="spellEnd"/>
      <w:r w:rsidR="005870AF" w:rsidRPr="005870AF">
        <w:rPr>
          <w:rFonts w:cs="Arial"/>
          <w:sz w:val="24"/>
        </w:rPr>
        <w:t xml:space="preserve"> Concrete. Ha probado el nuevo </w:t>
      </w:r>
      <w:proofErr w:type="spellStart"/>
      <w:r w:rsidR="005870AF" w:rsidRPr="005870AF">
        <w:rPr>
          <w:rFonts w:cs="Arial"/>
          <w:sz w:val="24"/>
        </w:rPr>
        <w:t>Ergonic</w:t>
      </w:r>
      <w:proofErr w:type="spellEnd"/>
      <w:r w:rsidR="005870AF" w:rsidRPr="005870AF">
        <w:rPr>
          <w:rFonts w:cs="Arial"/>
          <w:sz w:val="24"/>
        </w:rPr>
        <w:t xml:space="preserve">® 3 en las obras de </w:t>
      </w:r>
      <w:proofErr w:type="spellStart"/>
      <w:r w:rsidR="005870AF" w:rsidRPr="005870AF">
        <w:rPr>
          <w:rFonts w:cs="Arial"/>
          <w:sz w:val="24"/>
        </w:rPr>
        <w:t>Dubai</w:t>
      </w:r>
      <w:proofErr w:type="spellEnd"/>
      <w:r w:rsidR="005870AF" w:rsidRPr="005870AF">
        <w:rPr>
          <w:rFonts w:cs="Arial"/>
          <w:sz w:val="24"/>
        </w:rPr>
        <w:t>.</w:t>
      </w:r>
    </w:p>
    <w:p w14:paraId="38091415" w14:textId="77777777" w:rsidR="005870AF" w:rsidRDefault="005870AF" w:rsidP="00D54579">
      <w:pPr>
        <w:spacing w:line="276" w:lineRule="auto"/>
        <w:rPr>
          <w:rFonts w:cs="Arial"/>
          <w:sz w:val="24"/>
          <w:szCs w:val="24"/>
        </w:rPr>
      </w:pPr>
    </w:p>
    <w:p w14:paraId="6721C102" w14:textId="77777777" w:rsidR="00D54579" w:rsidRDefault="00D54579" w:rsidP="00D54579">
      <w:pPr>
        <w:spacing w:line="276" w:lineRule="auto"/>
        <w:rPr>
          <w:rFonts w:cs="Arial"/>
          <w:sz w:val="24"/>
          <w:szCs w:val="24"/>
        </w:rPr>
      </w:pPr>
      <w:r>
        <w:rPr>
          <w:rFonts w:cs="Arial"/>
          <w:sz w:val="24"/>
        </w:rPr>
        <w:t xml:space="preserve">No es ninguna sorpresa si tenemos en cuenta que la máquina habla el idioma del maquinista - en todos los sentidos. Hay más de 20 versiones de idiomas disponibles que pueden activarse con unos pocos clics. El nuevo panel de control unificado, con sus símbolos optimizados, representa la fusión perfecta de imagen y texto y guía de manera comprensible por todas las funciones. </w:t>
      </w:r>
    </w:p>
    <w:p w14:paraId="14F65983" w14:textId="77777777" w:rsidR="00D54579" w:rsidRDefault="00D54579" w:rsidP="00D54579">
      <w:pPr>
        <w:spacing w:line="276" w:lineRule="auto"/>
        <w:rPr>
          <w:rFonts w:cs="Arial"/>
          <w:sz w:val="24"/>
          <w:szCs w:val="24"/>
        </w:rPr>
      </w:pPr>
    </w:p>
    <w:p w14:paraId="49D4C171" w14:textId="7F2FB2BC" w:rsidR="00D54579" w:rsidRDefault="001C7681" w:rsidP="00D54579">
      <w:pPr>
        <w:spacing w:line="276" w:lineRule="auto"/>
        <w:rPr>
          <w:rFonts w:cs="Arial"/>
          <w:sz w:val="24"/>
          <w:szCs w:val="24"/>
        </w:rPr>
      </w:pPr>
      <w:r>
        <w:rPr>
          <w:rFonts w:cs="Arial"/>
          <w:sz w:val="24"/>
        </w:rPr>
        <w:t xml:space="preserve">El concepto transversal de </w:t>
      </w:r>
      <w:proofErr w:type="spellStart"/>
      <w:r>
        <w:rPr>
          <w:rFonts w:cs="Arial"/>
          <w:sz w:val="24"/>
        </w:rPr>
        <w:t>Ergonic</w:t>
      </w:r>
      <w:proofErr w:type="spellEnd"/>
      <w:r>
        <w:rPr>
          <w:rFonts w:cs="Arial"/>
          <w:sz w:val="24"/>
          <w:vertAlign w:val="superscript"/>
        </w:rPr>
        <w:t>®</w:t>
      </w:r>
      <w:r>
        <w:rPr>
          <w:rFonts w:cs="Arial"/>
          <w:sz w:val="24"/>
        </w:rPr>
        <w:t xml:space="preserve"> 3 es otro de los aspectos que aporta su parte a la simplificación. El mando está equipado con las mismas funciones y representaciones en </w:t>
      </w:r>
      <w:r>
        <w:rPr>
          <w:rFonts w:cs="Arial"/>
          <w:sz w:val="24"/>
        </w:rPr>
        <w:lastRenderedPageBreak/>
        <w:t xml:space="preserve">todos los productos Putzmeister, facilitando sobremanera el cambio a una máquina diferente. La estructura clara de los menús y la distribución lógica de las funciones también contribuyen a facilitar el trabajo diario. Permiten operar de manera intuitiva y reaccionar al instante en cualquier circunstancia. Una ventaja decisiva en situaciones que exigen una intervención rápida. No importa que se trabaje en el telemando inalámbrico (FFST) o el </w:t>
      </w:r>
      <w:proofErr w:type="spellStart"/>
      <w:r>
        <w:rPr>
          <w:rFonts w:cs="Arial"/>
          <w:sz w:val="24"/>
        </w:rPr>
        <w:t>Ergonic</w:t>
      </w:r>
      <w:proofErr w:type="spellEnd"/>
      <w:r>
        <w:rPr>
          <w:rFonts w:cs="Arial"/>
          <w:sz w:val="24"/>
          <w:vertAlign w:val="superscript"/>
        </w:rPr>
        <w:t>®</w:t>
      </w:r>
      <w:r>
        <w:rPr>
          <w:rFonts w:cs="Arial"/>
          <w:sz w:val="24"/>
        </w:rPr>
        <w:t xml:space="preserve"> </w:t>
      </w:r>
      <w:proofErr w:type="spellStart"/>
      <w:r>
        <w:rPr>
          <w:rFonts w:cs="Arial"/>
          <w:sz w:val="24"/>
        </w:rPr>
        <w:t>Graphic</w:t>
      </w:r>
      <w:proofErr w:type="spellEnd"/>
      <w:r>
        <w:rPr>
          <w:rFonts w:cs="Arial"/>
          <w:sz w:val="24"/>
        </w:rPr>
        <w:t xml:space="preserve"> </w:t>
      </w:r>
      <w:proofErr w:type="spellStart"/>
      <w:r>
        <w:rPr>
          <w:rFonts w:cs="Arial"/>
          <w:sz w:val="24"/>
        </w:rPr>
        <w:t>Display</w:t>
      </w:r>
      <w:proofErr w:type="spellEnd"/>
      <w:r>
        <w:rPr>
          <w:rFonts w:cs="Arial"/>
          <w:sz w:val="24"/>
        </w:rPr>
        <w:t xml:space="preserve"> (EGD).</w:t>
      </w:r>
    </w:p>
    <w:p w14:paraId="020DF781" w14:textId="77777777" w:rsidR="00D54579" w:rsidRDefault="00D54579" w:rsidP="00D54579">
      <w:pPr>
        <w:spacing w:line="276" w:lineRule="auto"/>
        <w:rPr>
          <w:rFonts w:cs="Arial"/>
          <w:sz w:val="24"/>
          <w:szCs w:val="24"/>
        </w:rPr>
      </w:pPr>
    </w:p>
    <w:p w14:paraId="6CDCAF1B" w14:textId="73303970" w:rsidR="00D54579" w:rsidRPr="009B4726" w:rsidRDefault="00D54579" w:rsidP="00D54579">
      <w:pPr>
        <w:spacing w:line="276" w:lineRule="auto"/>
        <w:outlineLvl w:val="0"/>
        <w:rPr>
          <w:rFonts w:cs="Arial"/>
          <w:b/>
          <w:sz w:val="24"/>
          <w:szCs w:val="24"/>
        </w:rPr>
      </w:pPr>
      <w:proofErr w:type="gramStart"/>
      <w:r>
        <w:rPr>
          <w:rFonts w:cs="Arial"/>
          <w:b/>
          <w:sz w:val="24"/>
        </w:rPr>
        <w:t>Seguridad</w:t>
      </w:r>
      <w:proofErr w:type="gramEnd"/>
      <w:r>
        <w:rPr>
          <w:rFonts w:cs="Arial"/>
          <w:b/>
          <w:sz w:val="24"/>
        </w:rPr>
        <w:t xml:space="preserve"> ante todo – y, con </w:t>
      </w:r>
      <w:proofErr w:type="spellStart"/>
      <w:r>
        <w:rPr>
          <w:rFonts w:cs="Arial"/>
          <w:b/>
          <w:sz w:val="24"/>
        </w:rPr>
        <w:t>Ergonic</w:t>
      </w:r>
      <w:proofErr w:type="spellEnd"/>
      <w:r>
        <w:rPr>
          <w:rFonts w:cs="Arial"/>
          <w:b/>
          <w:sz w:val="24"/>
        </w:rPr>
        <w:t>® 3, la productividad también está asegurada</w:t>
      </w:r>
    </w:p>
    <w:p w14:paraId="69369532" w14:textId="77777777" w:rsidR="00D54579" w:rsidRDefault="00D54579" w:rsidP="00D54579">
      <w:pPr>
        <w:spacing w:line="276" w:lineRule="auto"/>
        <w:rPr>
          <w:rFonts w:cs="Arial"/>
          <w:sz w:val="24"/>
          <w:szCs w:val="24"/>
        </w:rPr>
      </w:pPr>
    </w:p>
    <w:p w14:paraId="6E068FC7" w14:textId="1D8568CF" w:rsidR="00D54579" w:rsidRDefault="00D54579" w:rsidP="00D54579">
      <w:pPr>
        <w:spacing w:line="276" w:lineRule="auto"/>
        <w:rPr>
          <w:rFonts w:cs="Arial"/>
          <w:sz w:val="24"/>
          <w:szCs w:val="24"/>
        </w:rPr>
      </w:pPr>
      <w:r>
        <w:rPr>
          <w:rFonts w:cs="Arial"/>
          <w:sz w:val="24"/>
        </w:rPr>
        <w:t xml:space="preserve">Las paradas de una máquina en pleno funcionamiento durante una obra son especialmente irritantes – y costosas. Para evitarlo, </w:t>
      </w:r>
      <w:proofErr w:type="spellStart"/>
      <w:r>
        <w:rPr>
          <w:rFonts w:cs="Arial"/>
          <w:sz w:val="24"/>
        </w:rPr>
        <w:t>Ergonic</w:t>
      </w:r>
      <w:proofErr w:type="spellEnd"/>
      <w:r>
        <w:rPr>
          <w:rFonts w:cs="Arial"/>
          <w:sz w:val="24"/>
          <w:vertAlign w:val="superscript"/>
        </w:rPr>
        <w:t>®</w:t>
      </w:r>
      <w:r>
        <w:rPr>
          <w:rFonts w:cs="Arial"/>
          <w:sz w:val="24"/>
        </w:rPr>
        <w:t xml:space="preserve"> 3 ofrece máxima transparencia, dejando entrever el interior de la máquina a través de la pantalla del cuadro de mando. En caso de avería, los operadores pueden consultar al instante el completo sistema de gestión de averías de Putzmeister. Además del mensaje de avería y las posibles causas, encontrarán propuestas de solución constructivas que se pueden implementar sobre el terreno. «</w:t>
      </w:r>
      <w:r w:rsidR="005870AF" w:rsidRPr="005870AF">
        <w:rPr>
          <w:rFonts w:cs="Arial"/>
          <w:sz w:val="24"/>
        </w:rPr>
        <w:t xml:space="preserve">Llevamos más de 14 años trabajando con Putzmeister. Como de costumbre, las bombas Putzmeister se mantienen </w:t>
      </w:r>
      <w:r w:rsidR="000E0A5A" w:rsidRPr="000E0A5A">
        <w:rPr>
          <w:rFonts w:cs="Arial"/>
          <w:sz w:val="24"/>
        </w:rPr>
        <w:t>a la última,</w:t>
      </w:r>
      <w:r w:rsidR="005870AF" w:rsidRPr="005870AF">
        <w:rPr>
          <w:rFonts w:cs="Arial"/>
          <w:sz w:val="24"/>
        </w:rPr>
        <w:t xml:space="preserve"> pero lo que las hace aún más grandes es el sistema </w:t>
      </w:r>
      <w:proofErr w:type="spellStart"/>
      <w:r w:rsidR="005870AF" w:rsidRPr="005870AF">
        <w:rPr>
          <w:rFonts w:cs="Arial"/>
          <w:sz w:val="24"/>
        </w:rPr>
        <w:t>Ergonic</w:t>
      </w:r>
      <w:proofErr w:type="spellEnd"/>
      <w:r w:rsidR="005870AF" w:rsidRPr="005870AF">
        <w:rPr>
          <w:rFonts w:cs="Arial"/>
          <w:sz w:val="24"/>
        </w:rPr>
        <w:t xml:space="preserve"> 3</w:t>
      </w:r>
      <w:r w:rsidR="005870AF">
        <w:rPr>
          <w:rFonts w:cs="Arial"/>
          <w:sz w:val="24"/>
        </w:rPr>
        <w:t>«</w:t>
      </w:r>
      <w:r w:rsidR="005870AF" w:rsidRPr="005870AF">
        <w:rPr>
          <w:rFonts w:cs="Arial"/>
          <w:sz w:val="24"/>
        </w:rPr>
        <w:t xml:space="preserve">, informa el Sr. Hassan. </w:t>
      </w:r>
      <w:r>
        <w:rPr>
          <w:rFonts w:cs="Arial"/>
          <w:sz w:val="24"/>
        </w:rPr>
        <w:t>Y si todo lo anterior no conduce al resultado deseado, siempre es posible activar el régimen de emergencia y finalizar el servicio con el mando manual. Por tanto, «no se puede» no entra en el vocabulario.</w:t>
      </w:r>
    </w:p>
    <w:p w14:paraId="0CC6C5B9" w14:textId="77777777" w:rsidR="00D54579" w:rsidRDefault="00D54579" w:rsidP="00D54579">
      <w:pPr>
        <w:spacing w:line="276" w:lineRule="auto"/>
        <w:rPr>
          <w:rFonts w:cs="Arial"/>
          <w:sz w:val="24"/>
          <w:szCs w:val="24"/>
        </w:rPr>
      </w:pPr>
    </w:p>
    <w:p w14:paraId="409C0A92" w14:textId="40ADC13A" w:rsidR="00D54579" w:rsidRPr="00414C90" w:rsidRDefault="00F012C7" w:rsidP="00D54579">
      <w:pPr>
        <w:spacing w:line="276" w:lineRule="auto"/>
        <w:rPr>
          <w:rFonts w:cs="Arial"/>
          <w:b/>
          <w:sz w:val="24"/>
          <w:szCs w:val="24"/>
        </w:rPr>
      </w:pPr>
      <w:r>
        <w:rPr>
          <w:rFonts w:cs="Arial"/>
          <w:b/>
          <w:sz w:val="24"/>
        </w:rPr>
        <w:t xml:space="preserve">Dos nuevas ampliaciones modulares que aumentan el número de posibilidades </w:t>
      </w:r>
    </w:p>
    <w:p w14:paraId="3D4E5E01" w14:textId="77777777" w:rsidR="00D54579" w:rsidRDefault="00D54579" w:rsidP="00D54579">
      <w:pPr>
        <w:spacing w:line="276" w:lineRule="auto"/>
        <w:rPr>
          <w:rFonts w:cs="Arial"/>
          <w:sz w:val="24"/>
          <w:szCs w:val="24"/>
        </w:rPr>
      </w:pPr>
    </w:p>
    <w:p w14:paraId="02791379" w14:textId="32181673" w:rsidR="00D54579" w:rsidRPr="00F012C7" w:rsidRDefault="00444D03" w:rsidP="00D54579">
      <w:pPr>
        <w:spacing w:line="276" w:lineRule="auto"/>
        <w:rPr>
          <w:rFonts w:cs="Arial"/>
          <w:sz w:val="24"/>
          <w:szCs w:val="24"/>
        </w:rPr>
      </w:pPr>
      <w:r>
        <w:rPr>
          <w:rFonts w:cs="Arial"/>
          <w:sz w:val="24"/>
        </w:rPr>
        <w:t xml:space="preserve">Una nueva función de confort para el maquinista: </w:t>
      </w:r>
      <w:proofErr w:type="spellStart"/>
      <w:r>
        <w:rPr>
          <w:rFonts w:cs="Arial"/>
          <w:sz w:val="24"/>
        </w:rPr>
        <w:t>intelligent</w:t>
      </w:r>
      <w:proofErr w:type="spellEnd"/>
      <w:r>
        <w:rPr>
          <w:rFonts w:cs="Arial"/>
          <w:sz w:val="24"/>
        </w:rPr>
        <w:t xml:space="preserve"> Boom Control (</w:t>
      </w:r>
      <w:proofErr w:type="spellStart"/>
      <w:r>
        <w:rPr>
          <w:rFonts w:cs="Arial"/>
          <w:sz w:val="24"/>
        </w:rPr>
        <w:t>iBC</w:t>
      </w:r>
      <w:proofErr w:type="spellEnd"/>
      <w:r>
        <w:rPr>
          <w:rFonts w:cs="Arial"/>
          <w:sz w:val="24"/>
        </w:rPr>
        <w:t xml:space="preserve">). Esta función simplifica </w:t>
      </w:r>
      <w:proofErr w:type="spellStart"/>
      <w:r>
        <w:rPr>
          <w:rFonts w:cs="Arial"/>
          <w:sz w:val="24"/>
        </w:rPr>
        <w:t>aun</w:t>
      </w:r>
      <w:proofErr w:type="spellEnd"/>
      <w:r>
        <w:rPr>
          <w:rFonts w:cs="Arial"/>
          <w:sz w:val="24"/>
        </w:rPr>
        <w:t xml:space="preserve"> más, si cabe, el control del paquete de brazos. Con el joystick y una sola mano se ejecutan sin esfuerzo y con precisión todos los movimientos de los brazos. El responsable: el comportamiento de respuesta de la pluma, que ha mejorado un 80 %. También se ha mejorado la amortiguación de la pluma, que confiere estabilidad y suavidad de movimientos al paquete de brazos, incluso con rendimientos grandes. </w:t>
      </w:r>
    </w:p>
    <w:p w14:paraId="79ECCAE4" w14:textId="77777777" w:rsidR="00D54579" w:rsidRDefault="00D54579" w:rsidP="00D54579">
      <w:pPr>
        <w:spacing w:line="276" w:lineRule="auto"/>
        <w:rPr>
          <w:rFonts w:cs="Arial"/>
          <w:sz w:val="24"/>
          <w:szCs w:val="24"/>
        </w:rPr>
      </w:pPr>
    </w:p>
    <w:p w14:paraId="0C30870B" w14:textId="1D2D6451" w:rsidR="00D54579" w:rsidRPr="00F012C7" w:rsidRDefault="00D54579" w:rsidP="00D54579">
      <w:pPr>
        <w:spacing w:line="276" w:lineRule="auto"/>
        <w:rPr>
          <w:rFonts w:cs="Arial"/>
          <w:sz w:val="24"/>
          <w:szCs w:val="24"/>
        </w:rPr>
      </w:pPr>
      <w:r>
        <w:rPr>
          <w:rFonts w:cs="Arial"/>
          <w:sz w:val="24"/>
        </w:rPr>
        <w:t xml:space="preserve">Putzmeister ha renovado completamente el sistema de seguridad </w:t>
      </w:r>
      <w:proofErr w:type="spellStart"/>
      <w:r>
        <w:rPr>
          <w:rFonts w:cs="Arial"/>
          <w:sz w:val="24"/>
        </w:rPr>
        <w:t>intelligent</w:t>
      </w:r>
      <w:proofErr w:type="spellEnd"/>
      <w:r>
        <w:rPr>
          <w:rFonts w:cs="Arial"/>
          <w:sz w:val="24"/>
        </w:rPr>
        <w:t xml:space="preserve"> </w:t>
      </w:r>
      <w:proofErr w:type="spellStart"/>
      <w:r>
        <w:rPr>
          <w:rFonts w:cs="Arial"/>
          <w:sz w:val="24"/>
        </w:rPr>
        <w:t>Setup</w:t>
      </w:r>
      <w:proofErr w:type="spellEnd"/>
      <w:r>
        <w:rPr>
          <w:rFonts w:cs="Arial"/>
          <w:sz w:val="24"/>
        </w:rPr>
        <w:t xml:space="preserve"> Control (</w:t>
      </w:r>
      <w:proofErr w:type="spellStart"/>
      <w:r>
        <w:rPr>
          <w:rFonts w:cs="Arial"/>
          <w:sz w:val="24"/>
        </w:rPr>
        <w:t>iSC</w:t>
      </w:r>
      <w:proofErr w:type="spellEnd"/>
      <w:r>
        <w:rPr>
          <w:rFonts w:cs="Arial"/>
          <w:sz w:val="24"/>
        </w:rPr>
        <w:t xml:space="preserve">). Permite una colocación totalmente flexible, adaptada al terreno y espacio disponible en la obra. Sin ninguna clase de configuraciones de apoyo predefinidas, pero con la garantía de operar la máquina en condiciones de estabilidad absoluta. El aviso de descenso patentado y la posibilidad de corregir el apoyo son una ayuda inestimable cuando se trabaja en condiciones muy difíciles. Dado que siempre se tiene en cuenta el peso del hormigón, no es necesario reducir la zona de trabajo al iniciar el bombeo. En la obra, significa disponer de más alcance que nunca. Porque, en combinación con la efectiva predicción de alcance, puede aprovecharse todo el potencial de la robusta estructura metálica de las máquinas Putzmeister. </w:t>
      </w:r>
    </w:p>
    <w:p w14:paraId="5EBEAB0B" w14:textId="77777777" w:rsidR="00444D03" w:rsidRDefault="00444D03" w:rsidP="00D54579">
      <w:pPr>
        <w:spacing w:line="276" w:lineRule="auto"/>
        <w:rPr>
          <w:rFonts w:cs="Arial"/>
          <w:sz w:val="24"/>
          <w:szCs w:val="24"/>
        </w:rPr>
      </w:pPr>
    </w:p>
    <w:p w14:paraId="3CB95EED" w14:textId="261E940D" w:rsidR="00D54579" w:rsidRDefault="00F012C7" w:rsidP="00D54579">
      <w:pPr>
        <w:spacing w:line="276" w:lineRule="auto"/>
        <w:rPr>
          <w:rFonts w:cs="Arial"/>
          <w:sz w:val="24"/>
          <w:szCs w:val="24"/>
        </w:rPr>
      </w:pPr>
      <w:r>
        <w:rPr>
          <w:rFonts w:cs="Arial"/>
          <w:sz w:val="24"/>
        </w:rPr>
        <w:t xml:space="preserve">Conclusión: manejar una bomba de hormigón nunca había sido tan sencillo y cómodo como con </w:t>
      </w:r>
      <w:proofErr w:type="spellStart"/>
      <w:r>
        <w:rPr>
          <w:rFonts w:cs="Arial"/>
          <w:sz w:val="24"/>
        </w:rPr>
        <w:t>Ergonic</w:t>
      </w:r>
      <w:proofErr w:type="spellEnd"/>
      <w:r>
        <w:rPr>
          <w:rFonts w:cs="Arial"/>
          <w:sz w:val="24"/>
        </w:rPr>
        <w:t xml:space="preserve">® 3. Facilita enormemente el trabajo diario en la obra, suficientemente duro de por sí. </w:t>
      </w:r>
    </w:p>
    <w:p w14:paraId="23802A76" w14:textId="77777777" w:rsidR="00706EED" w:rsidRDefault="00706EED" w:rsidP="00D54579">
      <w:pPr>
        <w:spacing w:line="276" w:lineRule="auto"/>
        <w:rPr>
          <w:rFonts w:cs="Arial"/>
          <w:sz w:val="24"/>
          <w:szCs w:val="24"/>
        </w:rPr>
      </w:pPr>
    </w:p>
    <w:p w14:paraId="7176F221" w14:textId="7B33E015" w:rsidR="009B058A" w:rsidRDefault="009B058A" w:rsidP="00D54579">
      <w:pPr>
        <w:spacing w:line="276" w:lineRule="auto"/>
        <w:rPr>
          <w:rFonts w:cs="Arial"/>
          <w:sz w:val="24"/>
          <w:szCs w:val="24"/>
        </w:rPr>
      </w:pPr>
    </w:p>
    <w:p w14:paraId="4DC2F3E2" w14:textId="77777777" w:rsidR="00F137C8" w:rsidRPr="00F137C8" w:rsidRDefault="00F137C8" w:rsidP="00F137C8">
      <w:pPr>
        <w:tabs>
          <w:tab w:val="left" w:pos="9498"/>
        </w:tabs>
        <w:spacing w:line="276" w:lineRule="auto"/>
        <w:rPr>
          <w:rFonts w:cs="Arial"/>
          <w:b/>
          <w:bCs/>
          <w:sz w:val="24"/>
          <w:szCs w:val="24"/>
        </w:rPr>
      </w:pPr>
      <w:r w:rsidRPr="00F137C8">
        <w:rPr>
          <w:rFonts w:cs="Arial"/>
          <w:b/>
          <w:bCs/>
          <w:sz w:val="24"/>
          <w:szCs w:val="24"/>
        </w:rPr>
        <w:t>Sobre el Grupo Putzmeister</w:t>
      </w:r>
    </w:p>
    <w:p w14:paraId="4B130D07" w14:textId="77777777" w:rsidR="00F137C8" w:rsidRPr="00F137C8" w:rsidRDefault="00F137C8" w:rsidP="00F137C8">
      <w:pPr>
        <w:tabs>
          <w:tab w:val="left" w:pos="9498"/>
        </w:tabs>
        <w:spacing w:line="276" w:lineRule="auto"/>
        <w:rPr>
          <w:rFonts w:cs="Arial"/>
          <w:sz w:val="24"/>
          <w:szCs w:val="24"/>
        </w:rPr>
      </w:pPr>
      <w:r w:rsidRPr="00F137C8">
        <w:rPr>
          <w:rFonts w:cs="Arial"/>
          <w:sz w:val="24"/>
          <w:szCs w:val="24"/>
        </w:rPr>
        <w:t>El Grupo Putzmeister desarrolla y produce máquinas de alta calidad técnica en las áreas de bombeo de hormigón, autobombas de hormigón, bombas de hormigón estacionarias, plumas distribuidoras y accesorios, técnica de instalaciones y equipos, transporte de sólidos industriales a través de tuberías, proyección de hormigón y transporte en túneles y subterráneos, máquinas de mortero, máquinas de enlucido, transporte de solados, inyección y aplicaciones especiales. Los segmentos de mercado son la industria de la construcción, la exploración minera y la construcción de túneles, los grandes proyectos industriales, las centrales termoeléctricas, las estaciones depuradoras de aguas y las incineradoras de residuos urbanos en todo el mundo.</w:t>
      </w:r>
    </w:p>
    <w:p w14:paraId="34E79CE9" w14:textId="77777777" w:rsidR="00F137C8" w:rsidRPr="00F137C8" w:rsidRDefault="00F137C8" w:rsidP="00F137C8">
      <w:pPr>
        <w:tabs>
          <w:tab w:val="left" w:pos="9498"/>
        </w:tabs>
        <w:spacing w:line="276" w:lineRule="auto"/>
        <w:rPr>
          <w:rFonts w:cs="Arial"/>
          <w:sz w:val="24"/>
          <w:szCs w:val="24"/>
        </w:rPr>
      </w:pPr>
    </w:p>
    <w:p w14:paraId="4BC603A2" w14:textId="347B688B" w:rsidR="00C906D0" w:rsidRPr="004E0498" w:rsidRDefault="00F137C8" w:rsidP="00F137C8">
      <w:pPr>
        <w:tabs>
          <w:tab w:val="left" w:pos="9498"/>
        </w:tabs>
        <w:spacing w:line="276" w:lineRule="auto"/>
        <w:rPr>
          <w:rFonts w:ascii="Times New Roman" w:hAnsi="Times New Roman"/>
          <w:sz w:val="24"/>
          <w:szCs w:val="24"/>
        </w:rPr>
      </w:pPr>
      <w:r w:rsidRPr="00F137C8">
        <w:rPr>
          <w:rFonts w:cs="Arial"/>
          <w:sz w:val="24"/>
          <w:szCs w:val="24"/>
        </w:rPr>
        <w:t xml:space="preserve">La empresa tiene su sede en </w:t>
      </w:r>
      <w:proofErr w:type="spellStart"/>
      <w:r w:rsidRPr="00F137C8">
        <w:rPr>
          <w:rFonts w:cs="Arial"/>
          <w:sz w:val="24"/>
          <w:szCs w:val="24"/>
        </w:rPr>
        <w:t>Aichtal</w:t>
      </w:r>
      <w:proofErr w:type="spellEnd"/>
      <w:r w:rsidRPr="00F137C8">
        <w:rPr>
          <w:rFonts w:cs="Arial"/>
          <w:sz w:val="24"/>
          <w:szCs w:val="24"/>
        </w:rPr>
        <w:t>, Alemania. Con cerca de 2.960 empleados, la empresa generó 632 millones de euros en ventas en el año fiscal 2020.</w:t>
      </w:r>
    </w:p>
    <w:sectPr w:rsidR="00C906D0" w:rsidRPr="004E0498" w:rsidSect="006B430E">
      <w:headerReference w:type="even" r:id="rId15"/>
      <w:headerReference w:type="default" r:id="rId16"/>
      <w:footerReference w:type="default" r:id="rId17"/>
      <w:headerReference w:type="first" r:id="rId18"/>
      <w:footerReference w:type="first" r:id="rId19"/>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F168F" w14:textId="77777777" w:rsidR="00F012C7" w:rsidRDefault="00F012C7">
      <w:r>
        <w:separator/>
      </w:r>
    </w:p>
  </w:endnote>
  <w:endnote w:type="continuationSeparator" w:id="0">
    <w:p w14:paraId="46AA92BB" w14:textId="77777777" w:rsidR="00F012C7" w:rsidRDefault="00F0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5808A" w14:textId="77777777" w:rsidR="00F012C7" w:rsidRDefault="00F012C7">
    <w:pPr>
      <w:pStyle w:val="Fuzeile"/>
      <w:pBdr>
        <w:top w:val="single" w:sz="6" w:space="1" w:color="auto"/>
      </w:pBdr>
      <w:jc w:val="center"/>
      <w:rPr>
        <w:b/>
      </w:rPr>
    </w:pPr>
    <w:r>
      <w:rPr>
        <w:b/>
      </w:rPr>
      <w:t>Aviso:</w:t>
    </w:r>
  </w:p>
  <w:p w14:paraId="4411250B" w14:textId="77777777" w:rsidR="00F012C7" w:rsidRDefault="00F012C7">
    <w:pPr>
      <w:pStyle w:val="Fuzeile"/>
      <w:jc w:val="center"/>
    </w:pPr>
    <w:r>
      <w:rPr>
        <w:sz w:val="18"/>
        <w:u w:val="single"/>
      </w:rPr>
      <w:t>El texto nuevo está subrayado</w:t>
    </w:r>
    <w:r>
      <w:rPr>
        <w:sz w:val="18"/>
      </w:rPr>
      <w:t xml:space="preserve">, </w:t>
    </w:r>
    <w:r>
      <w:rPr>
        <w:strike/>
        <w:sz w:val="18"/>
      </w:rPr>
      <w:t>el texto suprimido está tachado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41795" w14:textId="77777777" w:rsidR="00F012C7" w:rsidRPr="00290E1B" w:rsidRDefault="00F012C7"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3EAE9" w14:textId="77777777" w:rsidR="00F012C7" w:rsidRDefault="00F012C7">
    <w:pPr>
      <w:pStyle w:val="Fuzeile"/>
      <w:rPr>
        <w:sz w:val="14"/>
      </w:rPr>
    </w:pPr>
    <w:r>
      <w:rPr>
        <w:sz w:val="14"/>
      </w:rPr>
      <w:t>Informe a su personal sobre el contenido de esta PORGA (por su sigla en alemán) y complete en su caso la descripción de puestos de trabajo.</w:t>
    </w:r>
  </w:p>
  <w:p w14:paraId="5E27EDE5" w14:textId="77777777" w:rsidR="00F012C7" w:rsidRDefault="00F012C7">
    <w:pPr>
      <w:pStyle w:val="Fuzeile"/>
      <w:rPr>
        <w:sz w:val="14"/>
      </w:rPr>
    </w:pPr>
    <w:r>
      <w:rPr>
        <w:sz w:val="14"/>
      </w:rPr>
      <w:t>Esta instrucción organizativa de Putzmeister describe procesos comunes a todos los ámbitos y departamentos de la empresa. Se ruega respetar el carácter confidencial de la valiosa información organizativa de este documento. Directrices de elaboración en PORGA 901001 y UP 2011 (directorio: p:\alle\porga\901001m.doc).</w:t>
    </w:r>
  </w:p>
  <w:p w14:paraId="3CDE50C5" w14:textId="77777777" w:rsidR="00F012C7" w:rsidRDefault="00F012C7">
    <w:pPr>
      <w:pStyle w:val="Fuzeile"/>
      <w:jc w:val="center"/>
      <w:rPr>
        <w:sz w:val="14"/>
      </w:rPr>
    </w:pPr>
  </w:p>
  <w:p w14:paraId="37CD6298" w14:textId="77777777" w:rsidR="00F012C7" w:rsidRDefault="00F012C7">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w:t>
    </w:r>
    <w:proofErr w:type="spellStart"/>
    <w:r>
      <w:rPr>
        <w:sz w:val="14"/>
      </w:rPr>
      <w:t>Postfach</w:t>
    </w:r>
    <w:proofErr w:type="spellEnd"/>
    <w:r>
      <w:rPr>
        <w:sz w:val="14"/>
      </w:rPr>
      <w:t xml:space="preserve"> 2152  </w:t>
    </w:r>
    <w:r>
      <w:rPr>
        <w:sz w:val="14"/>
      </w:rPr>
      <w:sym w:font="Symbol" w:char="F0B7"/>
    </w:r>
    <w:r>
      <w:rPr>
        <w:sz w:val="14"/>
      </w:rPr>
      <w:t xml:space="preserve">  D-72629 </w:t>
    </w:r>
    <w:proofErr w:type="spellStart"/>
    <w:r>
      <w:rPr>
        <w:sz w:val="14"/>
      </w:rPr>
      <w:t>Aichtal</w:t>
    </w:r>
    <w:proofErr w:type="spellEnd"/>
    <w:r>
      <w:rPr>
        <w:sz w:val="14"/>
      </w:rPr>
      <w:t xml:space="preserve">  </w:t>
    </w:r>
    <w:r>
      <w:rPr>
        <w:sz w:val="14"/>
      </w:rPr>
      <w:sym w:font="Symbol" w:char="F0B7"/>
    </w:r>
    <w:r>
      <w:rPr>
        <w:sz w:val="14"/>
      </w:rPr>
      <w:t xml:space="preserve">  Tel. (07127)599-0  </w:t>
    </w:r>
    <w:r>
      <w:rPr>
        <w:sz w:val="14"/>
      </w:rPr>
      <w:sym w:font="Symbol" w:char="F0B7"/>
    </w:r>
    <w:r>
      <w:rPr>
        <w:sz w:val="14"/>
      </w:rPr>
      <w:t xml:space="preserve">  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3DF27" w14:textId="77777777" w:rsidR="00F012C7" w:rsidRDefault="00F012C7">
      <w:r>
        <w:separator/>
      </w:r>
    </w:p>
  </w:footnote>
  <w:footnote w:type="continuationSeparator" w:id="0">
    <w:p w14:paraId="4F70B3E3" w14:textId="77777777" w:rsidR="00F012C7" w:rsidRDefault="00F0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B6EFF" w14:textId="77777777" w:rsidR="00F012C7" w:rsidRDefault="00F012C7">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F5E0E31" w14:textId="77777777" w:rsidR="00F012C7" w:rsidRDefault="00F012C7">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
  <w:p w14:paraId="46CA4F7A" w14:textId="52BEFF92" w:rsidR="00F012C7" w:rsidRPr="001B6138" w:rsidRDefault="00F012C7" w:rsidP="009D0413">
    <w:pPr>
      <w:pStyle w:val="Kopfzeile"/>
      <w:rPr>
        <w:sz w:val="12"/>
      </w:rPr>
    </w:pPr>
    <w:r>
      <w:rPr>
        <w:sz w:val="12"/>
      </w:rPr>
      <w:fldChar w:fldCharType="begin"/>
    </w:r>
    <w:r w:rsidRPr="001B6138">
      <w:rPr>
        <w:sz w:val="12"/>
      </w:rPr>
      <w:instrText xml:space="preserve"> </w:instrText>
    </w:r>
    <w:r>
      <w:rPr>
        <w:sz w:val="12"/>
      </w:rPr>
      <w:instrText>FILENAME</w:instrText>
    </w:r>
    <w:r w:rsidRPr="001B6138">
      <w:rPr>
        <w:sz w:val="12"/>
      </w:rPr>
      <w:instrText xml:space="preserve"> \p \* MERGEFORMAT </w:instrText>
    </w:r>
    <w:r>
      <w:rPr>
        <w:sz w:val="12"/>
      </w:rPr>
      <w:fldChar w:fldCharType="separate"/>
    </w:r>
    <w:r>
      <w:rPr>
        <w:noProof/>
        <w:sz w:val="12"/>
      </w:rPr>
      <w:t>/Users/julianekunz/Documents/Dokumente/01_Arbeit/01_Freiberuf/01_Kunden/01_Sabine Muth/Putzmeister/Putzmeister_PI_Vorlage.doc</w:t>
    </w:r>
    <w:r>
      <w:rPr>
        <w:sz w:val="12"/>
      </w:rPr>
      <w:fldChar w:fldCharType="end"/>
    </w:r>
    <w:bookmarkEnd w:id="0"/>
    <w:r>
      <w:tab/>
    </w:r>
    <w:r>
      <w:tab/>
    </w:r>
    <w:r>
      <w:fldChar w:fldCharType="begin"/>
    </w:r>
    <w:r>
      <w:instrText xml:space="preserve"> DATE \@ "yyyy-MM-dd" \* MERGEFORMAT </w:instrText>
    </w:r>
    <w:r>
      <w:fldChar w:fldCharType="separate"/>
    </w:r>
    <w:r w:rsidR="000E0A5A">
      <w:rPr>
        <w:noProof/>
      </w:rPr>
      <w:t>2022-07-08</w:t>
    </w:r>
    <w:r>
      <w:fldChar w:fldCharType="end"/>
    </w:r>
  </w:p>
  <w:p w14:paraId="5A57D0BD" w14:textId="77777777" w:rsidR="00F012C7" w:rsidRDefault="00F012C7" w:rsidP="009D0413">
    <w:pPr>
      <w:pStyle w:val="Kopfzeile"/>
      <w:pBdr>
        <w:top w:val="single" w:sz="6" w:space="1" w:color="auto"/>
      </w:pBdr>
      <w:tabs>
        <w:tab w:val="clear" w:pos="4536"/>
        <w:tab w:val="clear" w:pos="9072"/>
        <w:tab w:val="center" w:pos="4535"/>
        <w:tab w:val="right" w:pos="9071"/>
      </w:tabs>
      <w:rPr>
        <w:sz w:val="12"/>
      </w:rPr>
    </w:pPr>
    <w:r>
      <w:tab/>
    </w:r>
    <w:r>
      <w:tab/>
      <w:t xml:space="preserve">Página: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de </w:t>
    </w:r>
    <w:r>
      <w:rPr>
        <w:rStyle w:val="Seitenzahl"/>
      </w:rPr>
      <w:fldChar w:fldCharType="begin"/>
    </w:r>
    <w:r>
      <w:rPr>
        <w:rStyle w:val="Seitenzahl"/>
      </w:rPr>
      <w:instrText xml:space="preserve"> NUMPAGES  \* MERGEFORMAT </w:instrText>
    </w:r>
    <w:r>
      <w:rPr>
        <w:rStyle w:val="Seitenzahl"/>
      </w:rPr>
      <w:fldChar w:fldCharType="separate"/>
    </w:r>
    <w:r>
      <w:rPr>
        <w:rStyle w:val="Seitenzahl"/>
        <w:noProof/>
      </w:rPr>
      <w:t>2</w:t>
    </w:r>
    <w:r>
      <w:rPr>
        <w:rStyle w:val="Seitenzahl"/>
      </w:rPr>
      <w:fldChar w:fldCharType="end"/>
    </w:r>
  </w:p>
  <w:p w14:paraId="75EFBF32" w14:textId="77777777" w:rsidR="00F012C7" w:rsidRPr="00E30B18" w:rsidRDefault="00F012C7" w:rsidP="009D0413">
    <w:pPr>
      <w:pStyle w:val="Kopfzeile"/>
      <w:jc w:val="right"/>
    </w:pPr>
    <w:r>
      <w:fldChar w:fldCharType="begin"/>
    </w:r>
    <w:r w:rsidRPr="00E30B18">
      <w:instrText xml:space="preserve"> </w:instrText>
    </w:r>
    <w:r>
      <w:instrText>REF</w:instrText>
    </w:r>
    <w:r w:rsidRPr="00E30B18">
      <w:instrText xml:space="preserve"> nr \* MERGEFORMAT </w:instrText>
    </w:r>
    <w:r>
      <w:fldChar w:fldCharType="separate"/>
    </w:r>
    <w:proofErr w:type="spellStart"/>
    <w:r>
      <w:rPr>
        <w:b/>
        <w:bCs/>
      </w:rPr>
      <w:t>Fehler</w:t>
    </w:r>
    <w:proofErr w:type="spellEnd"/>
    <w:r>
      <w:rPr>
        <w:b/>
        <w:bCs/>
      </w:rPr>
      <w:t xml:space="preserve">! </w:t>
    </w:r>
    <w:proofErr w:type="spellStart"/>
    <w:r>
      <w:rPr>
        <w:b/>
        <w:bCs/>
      </w:rPr>
      <w:t>Verweisquelle</w:t>
    </w:r>
    <w:proofErr w:type="spellEnd"/>
    <w:r>
      <w:rPr>
        <w:b/>
        <w:bCs/>
      </w:rPr>
      <w:t xml:space="preserve"> </w:t>
    </w:r>
    <w:proofErr w:type="spellStart"/>
    <w:r>
      <w:rPr>
        <w:b/>
        <w:bCs/>
      </w:rPr>
      <w:t>konnte</w:t>
    </w:r>
    <w:proofErr w:type="spellEnd"/>
    <w:r>
      <w:rPr>
        <w:b/>
        <w:bCs/>
      </w:rPr>
      <w:t xml:space="preserve"> </w:t>
    </w:r>
    <w:proofErr w:type="spellStart"/>
    <w:r>
      <w:rPr>
        <w:b/>
        <w:bCs/>
      </w:rPr>
      <w:t>nicht</w:t>
    </w:r>
    <w:proofErr w:type="spellEnd"/>
    <w:r>
      <w:rPr>
        <w:b/>
        <w:bCs/>
      </w:rPr>
      <w:t xml:space="preserve"> </w:t>
    </w:r>
    <w:proofErr w:type="spellStart"/>
    <w:r>
      <w:rPr>
        <w:b/>
        <w:bCs/>
      </w:rPr>
      <w:t>gefunden</w:t>
    </w:r>
    <w:proofErr w:type="spellEnd"/>
    <w:r>
      <w:rPr>
        <w:b/>
        <w:bCs/>
      </w:rPr>
      <w:t xml:space="preserve"> </w:t>
    </w:r>
    <w:proofErr w:type="spellStart"/>
    <w:r>
      <w:rPr>
        <w:b/>
        <w:bCs/>
      </w:rPr>
      <w:t>werden</w:t>
    </w:r>
    <w:proofErr w:type="spellEnd"/>
    <w:r>
      <w:rPr>
        <w:b/>
        <w:bCs/>
      </w:rPr>
      <w:t>.</w:t>
    </w:r>
    <w:r>
      <w:fldChar w:fldCharType="end"/>
    </w:r>
    <w:r>
      <w:t xml:space="preserve"> </w:t>
    </w:r>
  </w:p>
  <w:p w14:paraId="0986C785" w14:textId="77777777" w:rsidR="00F012C7" w:rsidRDefault="00F012C7" w:rsidP="009D0413">
    <w:pPr>
      <w:pStyle w:val="Kopfzeile"/>
      <w:pBdr>
        <w:top w:val="single" w:sz="6" w:space="1" w:color="auto"/>
      </w:pBdr>
      <w:jc w:val="right"/>
    </w:pPr>
    <w:r>
      <w:fldChar w:fldCharType="begin"/>
    </w:r>
    <w:r w:rsidRPr="00E30B18">
      <w:instrText xml:space="preserve"> </w:instrText>
    </w:r>
    <w:r>
      <w:instrText>REF</w:instrText>
    </w:r>
    <w:r w:rsidRPr="00E30B18">
      <w:instrText xml:space="preserve">  rev  \* MERGEFORMAT </w:instrText>
    </w:r>
    <w:r>
      <w:fldChar w:fldCharType="separate"/>
    </w:r>
    <w:proofErr w:type="spellStart"/>
    <w:r>
      <w:rPr>
        <w:b/>
        <w:bCs/>
      </w:rPr>
      <w:t>Fehler</w:t>
    </w:r>
    <w:proofErr w:type="spellEnd"/>
    <w:r>
      <w:rPr>
        <w:b/>
        <w:bCs/>
      </w:rPr>
      <w:t xml:space="preserve">! </w:t>
    </w:r>
    <w:proofErr w:type="spellStart"/>
    <w:r>
      <w:rPr>
        <w:b/>
        <w:bCs/>
      </w:rPr>
      <w:t>Verweisquelle</w:t>
    </w:r>
    <w:proofErr w:type="spellEnd"/>
    <w:r>
      <w:rPr>
        <w:b/>
        <w:bCs/>
      </w:rPr>
      <w:t xml:space="preserve"> </w:t>
    </w:r>
    <w:proofErr w:type="spellStart"/>
    <w:r>
      <w:rPr>
        <w:b/>
        <w:bCs/>
      </w:rPr>
      <w:t>konnte</w:t>
    </w:r>
    <w:proofErr w:type="spellEnd"/>
    <w:r>
      <w:rPr>
        <w:b/>
        <w:bCs/>
      </w:rPr>
      <w:t xml:space="preserve"> </w:t>
    </w:r>
    <w:proofErr w:type="spellStart"/>
    <w:r>
      <w:rPr>
        <w:b/>
        <w:bCs/>
      </w:rPr>
      <w:t>nicht</w:t>
    </w:r>
    <w:proofErr w:type="spellEnd"/>
    <w:r>
      <w:rPr>
        <w:b/>
        <w:bCs/>
      </w:rPr>
      <w:t xml:space="preserve"> </w:t>
    </w:r>
    <w:proofErr w:type="spellStart"/>
    <w:r>
      <w:rPr>
        <w:b/>
        <w:bCs/>
      </w:rPr>
      <w:t>gefunden</w:t>
    </w:r>
    <w:proofErr w:type="spellEnd"/>
    <w:r>
      <w:rPr>
        <w:b/>
        <w:bCs/>
      </w:rPr>
      <w:t xml:space="preserve"> </w:t>
    </w:r>
    <w:proofErr w:type="spellStart"/>
    <w:r>
      <w:rPr>
        <w:b/>
        <w:bCs/>
      </w:rPr>
      <w:t>werden</w:t>
    </w:r>
    <w:proofErr w:type="spellEnd"/>
    <w:r>
      <w:rPr>
        <w:b/>
        <w:bCs/>
      </w:rPr>
      <w:t>.</w:t>
    </w:r>
    <w:r>
      <w:fldChar w:fldCharType="end"/>
    </w:r>
  </w:p>
  <w:p w14:paraId="12A0F197" w14:textId="77777777" w:rsidR="00F012C7" w:rsidRDefault="00F012C7" w:rsidP="009D0413">
    <w:pPr>
      <w:pStyle w:val="Kopfzeile"/>
    </w:pPr>
  </w:p>
  <w:p w14:paraId="4360F124" w14:textId="77777777" w:rsidR="00F012C7" w:rsidRPr="001B6138" w:rsidRDefault="00F012C7"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901D3" w14:textId="77777777" w:rsidR="00F012C7" w:rsidRDefault="00F012C7" w:rsidP="006B430E">
    <w:pPr>
      <w:pStyle w:val="Kopfzeile"/>
      <w:jc w:val="right"/>
    </w:pPr>
    <w:r>
      <w:rPr>
        <w:noProof/>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F012C7" w:rsidRDefault="00F012C7">
    <w:pPr>
      <w:pStyle w:val="Kopfzeile"/>
    </w:pPr>
  </w:p>
  <w:p w14:paraId="6F23BB5A" w14:textId="77777777" w:rsidR="00F012C7" w:rsidRDefault="00F012C7">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D9E7A" w14:textId="77777777" w:rsidR="00F012C7" w:rsidRDefault="00F012C7">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D256205" w14:textId="77777777" w:rsidR="00F012C7" w:rsidRDefault="00F012C7">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92FB8" w14:textId="6FA4C77D" w:rsidR="00F012C7" w:rsidRPr="001B6138" w:rsidRDefault="00F012C7" w:rsidP="009D0413">
    <w:pPr>
      <w:pStyle w:val="Kopfzeile"/>
      <w:rPr>
        <w:sz w:val="12"/>
      </w:rPr>
    </w:pPr>
    <w:r w:rsidRPr="00670FF8">
      <w:rPr>
        <w:snapToGrid w:val="0"/>
        <w:sz w:val="12"/>
      </w:rPr>
      <w:fldChar w:fldCharType="begin"/>
    </w:r>
    <w:r w:rsidRPr="00670FF8">
      <w:rPr>
        <w:snapToGrid w:val="0"/>
        <w:sz w:val="12"/>
      </w:rPr>
      <w:instrText xml:space="preserve"> </w:instrText>
    </w:r>
    <w:r>
      <w:rPr>
        <w:snapToGrid w:val="0"/>
        <w:sz w:val="12"/>
      </w:rPr>
      <w:instrText>FILENAME</w:instrText>
    </w:r>
    <w:r w:rsidRPr="00670FF8">
      <w:rPr>
        <w:snapToGrid w:val="0"/>
        <w:sz w:val="12"/>
      </w:rPr>
      <w:instrText xml:space="preserve"> </w:instrText>
    </w:r>
    <w:r w:rsidRPr="00670FF8">
      <w:rPr>
        <w:snapToGrid w:val="0"/>
        <w:sz w:val="12"/>
      </w:rPr>
      <w:fldChar w:fldCharType="separate"/>
    </w:r>
    <w:r>
      <w:rPr>
        <w:noProof/>
        <w:snapToGrid w:val="0"/>
        <w:sz w:val="12"/>
      </w:rPr>
      <w:t>Putzmeister_PI_</w:t>
    </w:r>
    <w:r w:rsidRPr="009B058A">
      <w:rPr>
        <w:noProof/>
        <w:snapToGrid w:val="0"/>
        <w:sz w:val="12"/>
      </w:rPr>
      <w:t>19</w:t>
    </w:r>
    <w:r w:rsidR="009B058A" w:rsidRPr="009B058A">
      <w:rPr>
        <w:noProof/>
        <w:snapToGrid w:val="0"/>
        <w:sz w:val="12"/>
      </w:rPr>
      <w:t>6</w:t>
    </w:r>
    <w:r w:rsidRPr="009B058A">
      <w:rPr>
        <w:noProof/>
        <w:snapToGrid w:val="0"/>
        <w:sz w:val="12"/>
      </w:rPr>
      <w:t>4</w:t>
    </w:r>
    <w:r w:rsidRPr="00670FF8">
      <w:rPr>
        <w:snapToGrid w:val="0"/>
        <w:sz w:val="12"/>
      </w:rPr>
      <w:fldChar w:fldCharType="end"/>
    </w:r>
    <w:r>
      <w:tab/>
    </w:r>
    <w:r>
      <w:tab/>
      <w:t xml:space="preserve">Página: </w:t>
    </w:r>
    <w:r>
      <w:rPr>
        <w:rStyle w:val="Seitenzahl"/>
      </w:rPr>
      <w:fldChar w:fldCharType="begin"/>
    </w:r>
    <w:r>
      <w:rPr>
        <w:rStyle w:val="Seitenzahl"/>
      </w:rPr>
      <w:instrText xml:space="preserve"> PAGE </w:instrText>
    </w:r>
    <w:r>
      <w:rPr>
        <w:rStyle w:val="Seitenzahl"/>
      </w:rPr>
      <w:fldChar w:fldCharType="separate"/>
    </w:r>
    <w:r w:rsidR="00706EED">
      <w:rPr>
        <w:rStyle w:val="Seitenzahl"/>
        <w:noProof/>
      </w:rPr>
      <w:t>3</w:t>
    </w:r>
    <w:r>
      <w:rPr>
        <w:rStyle w:val="Seitenzahl"/>
      </w:rPr>
      <w:fldChar w:fldCharType="end"/>
    </w:r>
    <w:r>
      <w:rPr>
        <w:rStyle w:val="Seitenzahl"/>
      </w:rPr>
      <w:t xml:space="preserve"> de </w:t>
    </w:r>
    <w:r>
      <w:rPr>
        <w:rStyle w:val="Seitenzahl"/>
      </w:rPr>
      <w:fldChar w:fldCharType="begin"/>
    </w:r>
    <w:r>
      <w:rPr>
        <w:rStyle w:val="Seitenzahl"/>
      </w:rPr>
      <w:instrText xml:space="preserve"> NUMPAGES  \* MERGEFORMAT </w:instrText>
    </w:r>
    <w:r>
      <w:rPr>
        <w:rStyle w:val="Seitenzahl"/>
      </w:rPr>
      <w:fldChar w:fldCharType="separate"/>
    </w:r>
    <w:r w:rsidR="00706EED">
      <w:rPr>
        <w:rStyle w:val="Seitenzahl"/>
        <w:noProof/>
      </w:rPr>
      <w:t>3</w:t>
    </w:r>
    <w:r>
      <w:rPr>
        <w:rStyle w:val="Seitenzahl"/>
      </w:rPr>
      <w:fldChar w:fldCharType="end"/>
    </w:r>
  </w:p>
  <w:p w14:paraId="41587531" w14:textId="77777777" w:rsidR="00F012C7" w:rsidRPr="00290E1B" w:rsidRDefault="00F012C7" w:rsidP="00290E1B">
    <w:pPr>
      <w:pStyle w:val="Kopfzeile"/>
      <w:pBdr>
        <w:top w:val="single" w:sz="6" w:space="1" w:color="auto"/>
      </w:pBdr>
      <w:rPr>
        <w:sz w:val="12"/>
      </w:rPr>
    </w:pPr>
    <w:r>
      <w:tab/>
    </w: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10DC8" w14:textId="77777777" w:rsidR="00F012C7" w:rsidRDefault="00F012C7">
    <w:pPr>
      <w:pStyle w:val="Kopfzeile"/>
      <w:pBdr>
        <w:bottom w:val="single" w:sz="6" w:space="1" w:color="auto"/>
      </w:pBdr>
    </w:pPr>
    <w:r>
      <w:rPr>
        <w:noProof/>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star_td="http://www.star-group.net/schemas/transit/filters/textdata">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star_td="http://www.star-group.net/schemas/transit/filters/textdata">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star_td="http://www.star-group.net/schemas/transit/filters/textdata" w="9525">
                              <a:solidFill>
                                <a:srgbClr val="000000"/>
                              </a:solidFill>
                              <a:miter lim="800000"/>
                              <a:headEnd/>
                              <a:tailEnd/>
                            </a14:hiddenLine>
                          </a:ext>
                        </a:extLst>
                      </wps:spPr>
                      <wps:txbx>
                        <w:txbxContent>
                          <w:p w14:paraId="0BB2E717" w14:textId="77777777" w:rsidR="00F012C7" w:rsidRDefault="00F012C7">
                            <w:r>
                              <w:rPr>
                                <w:color w:val="000000"/>
                                <w:sz w:val="18"/>
                              </w:rPr>
                              <w:t>Elaborado según las reglas de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F012C7" w:rsidRDefault="00F012C7">
                      <w:r>
                        <w:rPr>
                          <w:color w:val="000000"/>
                          <w:sz w:val="18"/>
                        </w:rPr>
                        <w:t>Elaborado según las reglas de PORGA 901001</w:t>
                      </w:r>
                    </w:p>
                  </w:txbxContent>
                </v:textbox>
              </v:rect>
            </v:group>
          </w:pict>
        </mc:Fallback>
      </mc:AlternateContent>
    </w:r>
    <w:r>
      <w:rPr>
        <w:sz w:val="12"/>
        <w:szCs w:val="12"/>
      </w:rPr>
      <w:fldChar w:fldCharType="begin"/>
    </w:r>
    <w:r>
      <w:rPr>
        <w:sz w:val="12"/>
        <w:szCs w:val="12"/>
      </w:rPr>
      <w:instrText xml:space="preserve"> FILENAME  \p  \* MERGEFORMAT </w:instrText>
    </w:r>
    <w:r>
      <w:rPr>
        <w:sz w:val="12"/>
        <w:szCs w:val="12"/>
      </w:rPr>
      <w:fldChar w:fldCharType="separate"/>
    </w:r>
    <w:r>
      <w:rPr>
        <w:noProof/>
        <w:sz w:val="12"/>
        <w:szCs w:val="12"/>
      </w:rPr>
      <w:t>/Users/julianekunz/Documents/Dokumente/01_Arbeit/01_Freiberuf/01_Kunden/01_Sabine Muth/Putzmeister/Putzmeister_PI_Vorlage.doc</w:t>
    </w:r>
    <w:r>
      <w:rPr>
        <w:sz w:val="12"/>
        <w:szCs w:val="12"/>
      </w:rPr>
      <w:fldChar w:fldCharType="end"/>
    </w:r>
    <w:r>
      <w:tab/>
    </w:r>
    <w:r>
      <w:tab/>
    </w:r>
    <w:r>
      <w:fldChar w:fldCharType="begin"/>
    </w:r>
    <w:r>
      <w:instrText xml:space="preserve"> CREATEDATE \@ "yyyy-MM-dd" \* MERGEFORMAT </w:instrText>
    </w:r>
    <w:r>
      <w:fldChar w:fldCharType="separate"/>
    </w:r>
    <w:r>
      <w:rPr>
        <w:noProof/>
      </w:rPr>
      <w:t>2021-05-04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00855092">
    <w:abstractNumId w:val="1"/>
  </w:num>
  <w:num w:numId="2" w16cid:durableId="6868369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0026"/>
    <w:rsid w:val="00005C91"/>
    <w:rsid w:val="00006A82"/>
    <w:rsid w:val="00011A32"/>
    <w:rsid w:val="000200A7"/>
    <w:rsid w:val="00035E1E"/>
    <w:rsid w:val="00057598"/>
    <w:rsid w:val="00067B87"/>
    <w:rsid w:val="000715C4"/>
    <w:rsid w:val="00076353"/>
    <w:rsid w:val="00082938"/>
    <w:rsid w:val="00083BC3"/>
    <w:rsid w:val="00093259"/>
    <w:rsid w:val="000A70BE"/>
    <w:rsid w:val="000B0141"/>
    <w:rsid w:val="000C4402"/>
    <w:rsid w:val="000C52FB"/>
    <w:rsid w:val="000D662E"/>
    <w:rsid w:val="000E0A5A"/>
    <w:rsid w:val="000E2A73"/>
    <w:rsid w:val="00132DDC"/>
    <w:rsid w:val="001372CD"/>
    <w:rsid w:val="00141FFB"/>
    <w:rsid w:val="001421B6"/>
    <w:rsid w:val="00142340"/>
    <w:rsid w:val="00145DE7"/>
    <w:rsid w:val="00154716"/>
    <w:rsid w:val="001661E5"/>
    <w:rsid w:val="00177C0F"/>
    <w:rsid w:val="001841BF"/>
    <w:rsid w:val="001A08D7"/>
    <w:rsid w:val="001A3E08"/>
    <w:rsid w:val="001B43B0"/>
    <w:rsid w:val="001C7681"/>
    <w:rsid w:val="001D0722"/>
    <w:rsid w:val="001D3C1C"/>
    <w:rsid w:val="001D3FFF"/>
    <w:rsid w:val="001D41E1"/>
    <w:rsid w:val="001D6D26"/>
    <w:rsid w:val="001E55DF"/>
    <w:rsid w:val="001E5ABD"/>
    <w:rsid w:val="001F2002"/>
    <w:rsid w:val="0021165B"/>
    <w:rsid w:val="00212A37"/>
    <w:rsid w:val="00235AD2"/>
    <w:rsid w:val="00237511"/>
    <w:rsid w:val="0024021D"/>
    <w:rsid w:val="00257077"/>
    <w:rsid w:val="00272F2A"/>
    <w:rsid w:val="00290026"/>
    <w:rsid w:val="00290E1B"/>
    <w:rsid w:val="002A6DD3"/>
    <w:rsid w:val="002B4AA5"/>
    <w:rsid w:val="002C09E4"/>
    <w:rsid w:val="002C61E7"/>
    <w:rsid w:val="002E6951"/>
    <w:rsid w:val="0030024C"/>
    <w:rsid w:val="00315AAB"/>
    <w:rsid w:val="00325602"/>
    <w:rsid w:val="00335008"/>
    <w:rsid w:val="00336F0B"/>
    <w:rsid w:val="00337261"/>
    <w:rsid w:val="003570F2"/>
    <w:rsid w:val="00364EF9"/>
    <w:rsid w:val="003752CD"/>
    <w:rsid w:val="003777DE"/>
    <w:rsid w:val="00392BB2"/>
    <w:rsid w:val="003A3AA0"/>
    <w:rsid w:val="003A6C8A"/>
    <w:rsid w:val="003B1721"/>
    <w:rsid w:val="003B32F3"/>
    <w:rsid w:val="003B49CD"/>
    <w:rsid w:val="003D1B3B"/>
    <w:rsid w:val="003E65BF"/>
    <w:rsid w:val="003E77E3"/>
    <w:rsid w:val="00414C90"/>
    <w:rsid w:val="0041759F"/>
    <w:rsid w:val="00444D03"/>
    <w:rsid w:val="0045486B"/>
    <w:rsid w:val="004704AE"/>
    <w:rsid w:val="0047366D"/>
    <w:rsid w:val="00476963"/>
    <w:rsid w:val="004B31C8"/>
    <w:rsid w:val="004B6B27"/>
    <w:rsid w:val="004D1355"/>
    <w:rsid w:val="004D2E54"/>
    <w:rsid w:val="004D595A"/>
    <w:rsid w:val="004D5F1B"/>
    <w:rsid w:val="004E0498"/>
    <w:rsid w:val="005008F3"/>
    <w:rsid w:val="005015FD"/>
    <w:rsid w:val="00506F16"/>
    <w:rsid w:val="00523BAA"/>
    <w:rsid w:val="00525A4B"/>
    <w:rsid w:val="00540F47"/>
    <w:rsid w:val="00546E00"/>
    <w:rsid w:val="00554C9D"/>
    <w:rsid w:val="00556D5F"/>
    <w:rsid w:val="00560035"/>
    <w:rsid w:val="00562C1F"/>
    <w:rsid w:val="00564BB4"/>
    <w:rsid w:val="0056583F"/>
    <w:rsid w:val="00574406"/>
    <w:rsid w:val="00575338"/>
    <w:rsid w:val="005870AF"/>
    <w:rsid w:val="005B3541"/>
    <w:rsid w:val="005B678D"/>
    <w:rsid w:val="005B7A13"/>
    <w:rsid w:val="005C1EB1"/>
    <w:rsid w:val="005E029D"/>
    <w:rsid w:val="005F624C"/>
    <w:rsid w:val="005F7FCC"/>
    <w:rsid w:val="00601F88"/>
    <w:rsid w:val="0060207B"/>
    <w:rsid w:val="00605421"/>
    <w:rsid w:val="00611056"/>
    <w:rsid w:val="00611EF2"/>
    <w:rsid w:val="00613288"/>
    <w:rsid w:val="00622A56"/>
    <w:rsid w:val="0064561C"/>
    <w:rsid w:val="00647578"/>
    <w:rsid w:val="00661D36"/>
    <w:rsid w:val="00667F0E"/>
    <w:rsid w:val="00670FF8"/>
    <w:rsid w:val="00683440"/>
    <w:rsid w:val="006838C4"/>
    <w:rsid w:val="00692D2D"/>
    <w:rsid w:val="006949C8"/>
    <w:rsid w:val="006A10D3"/>
    <w:rsid w:val="006B430E"/>
    <w:rsid w:val="006B5D54"/>
    <w:rsid w:val="006B5EAF"/>
    <w:rsid w:val="006C5DBF"/>
    <w:rsid w:val="006D50D9"/>
    <w:rsid w:val="006E297B"/>
    <w:rsid w:val="006F11C3"/>
    <w:rsid w:val="006F3ADD"/>
    <w:rsid w:val="00701BD7"/>
    <w:rsid w:val="007039C5"/>
    <w:rsid w:val="00705C1A"/>
    <w:rsid w:val="00706EED"/>
    <w:rsid w:val="00723D25"/>
    <w:rsid w:val="00727728"/>
    <w:rsid w:val="007279AE"/>
    <w:rsid w:val="00733A33"/>
    <w:rsid w:val="00747EC9"/>
    <w:rsid w:val="0075697D"/>
    <w:rsid w:val="00757E63"/>
    <w:rsid w:val="00762C19"/>
    <w:rsid w:val="007645A6"/>
    <w:rsid w:val="00765326"/>
    <w:rsid w:val="00771EA0"/>
    <w:rsid w:val="007744C6"/>
    <w:rsid w:val="00780888"/>
    <w:rsid w:val="007832C7"/>
    <w:rsid w:val="007904B9"/>
    <w:rsid w:val="007A7AE4"/>
    <w:rsid w:val="007B0856"/>
    <w:rsid w:val="007B20D9"/>
    <w:rsid w:val="007B4D1D"/>
    <w:rsid w:val="007D6B65"/>
    <w:rsid w:val="007E7B3B"/>
    <w:rsid w:val="00800AC3"/>
    <w:rsid w:val="00801ECB"/>
    <w:rsid w:val="00804D71"/>
    <w:rsid w:val="00813D04"/>
    <w:rsid w:val="00832EA5"/>
    <w:rsid w:val="0083663E"/>
    <w:rsid w:val="00843A20"/>
    <w:rsid w:val="00845152"/>
    <w:rsid w:val="00852F9F"/>
    <w:rsid w:val="0085497E"/>
    <w:rsid w:val="0085696C"/>
    <w:rsid w:val="0086475C"/>
    <w:rsid w:val="00866D0A"/>
    <w:rsid w:val="00876686"/>
    <w:rsid w:val="00890A46"/>
    <w:rsid w:val="00892DF3"/>
    <w:rsid w:val="00892F40"/>
    <w:rsid w:val="00895091"/>
    <w:rsid w:val="008B07AD"/>
    <w:rsid w:val="008B3CB8"/>
    <w:rsid w:val="008D7747"/>
    <w:rsid w:val="008E693A"/>
    <w:rsid w:val="008F6C73"/>
    <w:rsid w:val="008F752E"/>
    <w:rsid w:val="008F7866"/>
    <w:rsid w:val="0090434A"/>
    <w:rsid w:val="00905C49"/>
    <w:rsid w:val="0090782D"/>
    <w:rsid w:val="00914E94"/>
    <w:rsid w:val="00917EEB"/>
    <w:rsid w:val="00934899"/>
    <w:rsid w:val="009676F1"/>
    <w:rsid w:val="00973F0A"/>
    <w:rsid w:val="00974099"/>
    <w:rsid w:val="00980383"/>
    <w:rsid w:val="009B058A"/>
    <w:rsid w:val="009B4726"/>
    <w:rsid w:val="009C02B3"/>
    <w:rsid w:val="009C101A"/>
    <w:rsid w:val="009C58A4"/>
    <w:rsid w:val="009D0413"/>
    <w:rsid w:val="009D2853"/>
    <w:rsid w:val="009D2B68"/>
    <w:rsid w:val="009F33F8"/>
    <w:rsid w:val="009F42B8"/>
    <w:rsid w:val="009F73FF"/>
    <w:rsid w:val="00A00066"/>
    <w:rsid w:val="00A017B6"/>
    <w:rsid w:val="00A03BAD"/>
    <w:rsid w:val="00A1516F"/>
    <w:rsid w:val="00A15E12"/>
    <w:rsid w:val="00A2575E"/>
    <w:rsid w:val="00A27012"/>
    <w:rsid w:val="00A3510A"/>
    <w:rsid w:val="00A35F0F"/>
    <w:rsid w:val="00A42A2A"/>
    <w:rsid w:val="00A5241D"/>
    <w:rsid w:val="00A54299"/>
    <w:rsid w:val="00A60C39"/>
    <w:rsid w:val="00A62AC6"/>
    <w:rsid w:val="00A6308E"/>
    <w:rsid w:val="00A72FD5"/>
    <w:rsid w:val="00A8406B"/>
    <w:rsid w:val="00A92FAB"/>
    <w:rsid w:val="00AC4F73"/>
    <w:rsid w:val="00AC53B5"/>
    <w:rsid w:val="00AE266C"/>
    <w:rsid w:val="00AE29F3"/>
    <w:rsid w:val="00AF5356"/>
    <w:rsid w:val="00B063C1"/>
    <w:rsid w:val="00B151CD"/>
    <w:rsid w:val="00B2794A"/>
    <w:rsid w:val="00B4553D"/>
    <w:rsid w:val="00B50A07"/>
    <w:rsid w:val="00B54242"/>
    <w:rsid w:val="00B60EA6"/>
    <w:rsid w:val="00B707CB"/>
    <w:rsid w:val="00B802D5"/>
    <w:rsid w:val="00B81795"/>
    <w:rsid w:val="00B850C2"/>
    <w:rsid w:val="00B8647B"/>
    <w:rsid w:val="00B9555A"/>
    <w:rsid w:val="00BB3E11"/>
    <w:rsid w:val="00BB4901"/>
    <w:rsid w:val="00BB6844"/>
    <w:rsid w:val="00BB7CED"/>
    <w:rsid w:val="00BC3146"/>
    <w:rsid w:val="00BC3A86"/>
    <w:rsid w:val="00BC7E35"/>
    <w:rsid w:val="00BD038D"/>
    <w:rsid w:val="00BF324B"/>
    <w:rsid w:val="00C13365"/>
    <w:rsid w:val="00C2151B"/>
    <w:rsid w:val="00C4510B"/>
    <w:rsid w:val="00C4704F"/>
    <w:rsid w:val="00C5039C"/>
    <w:rsid w:val="00C60498"/>
    <w:rsid w:val="00C6331B"/>
    <w:rsid w:val="00C63FC0"/>
    <w:rsid w:val="00C705BE"/>
    <w:rsid w:val="00C7135B"/>
    <w:rsid w:val="00C875CB"/>
    <w:rsid w:val="00C906D0"/>
    <w:rsid w:val="00CA04F7"/>
    <w:rsid w:val="00CA63AB"/>
    <w:rsid w:val="00CC1F89"/>
    <w:rsid w:val="00CF0E27"/>
    <w:rsid w:val="00CF3F3D"/>
    <w:rsid w:val="00D05F59"/>
    <w:rsid w:val="00D17FA8"/>
    <w:rsid w:val="00D2347E"/>
    <w:rsid w:val="00D2386E"/>
    <w:rsid w:val="00D34932"/>
    <w:rsid w:val="00D35730"/>
    <w:rsid w:val="00D54579"/>
    <w:rsid w:val="00D61CCA"/>
    <w:rsid w:val="00D642F4"/>
    <w:rsid w:val="00D7035C"/>
    <w:rsid w:val="00D749DE"/>
    <w:rsid w:val="00D74EAB"/>
    <w:rsid w:val="00D91285"/>
    <w:rsid w:val="00D928A1"/>
    <w:rsid w:val="00DC0342"/>
    <w:rsid w:val="00DC12F5"/>
    <w:rsid w:val="00DC1F7F"/>
    <w:rsid w:val="00DC305F"/>
    <w:rsid w:val="00DE27A3"/>
    <w:rsid w:val="00DF31C7"/>
    <w:rsid w:val="00DF5BB8"/>
    <w:rsid w:val="00E14731"/>
    <w:rsid w:val="00E20A1E"/>
    <w:rsid w:val="00E24A71"/>
    <w:rsid w:val="00E30B18"/>
    <w:rsid w:val="00E35A2B"/>
    <w:rsid w:val="00E40B2A"/>
    <w:rsid w:val="00E537D9"/>
    <w:rsid w:val="00E6292C"/>
    <w:rsid w:val="00E64DB1"/>
    <w:rsid w:val="00E71E07"/>
    <w:rsid w:val="00E81BF5"/>
    <w:rsid w:val="00EA1E62"/>
    <w:rsid w:val="00EA340B"/>
    <w:rsid w:val="00EB0DE2"/>
    <w:rsid w:val="00EB18CD"/>
    <w:rsid w:val="00EB3C27"/>
    <w:rsid w:val="00EB4EAC"/>
    <w:rsid w:val="00EB5C19"/>
    <w:rsid w:val="00EC44A6"/>
    <w:rsid w:val="00EC670C"/>
    <w:rsid w:val="00EE3945"/>
    <w:rsid w:val="00EE3947"/>
    <w:rsid w:val="00EF440B"/>
    <w:rsid w:val="00EF4BA8"/>
    <w:rsid w:val="00F012C7"/>
    <w:rsid w:val="00F0330A"/>
    <w:rsid w:val="00F137C8"/>
    <w:rsid w:val="00F21CC2"/>
    <w:rsid w:val="00F32501"/>
    <w:rsid w:val="00F3714C"/>
    <w:rsid w:val="00F52FC2"/>
    <w:rsid w:val="00F56D98"/>
    <w:rsid w:val="00F65082"/>
    <w:rsid w:val="00F704D2"/>
    <w:rsid w:val="00F70BD5"/>
    <w:rsid w:val="00F75F99"/>
    <w:rsid w:val="00F771EC"/>
    <w:rsid w:val="00F81F21"/>
    <w:rsid w:val="00F90230"/>
    <w:rsid w:val="00F93558"/>
    <w:rsid w:val="00F9787F"/>
    <w:rsid w:val="00FB0EAC"/>
    <w:rsid w:val="00FC15FF"/>
    <w:rsid w:val="00FD088E"/>
    <w:rsid w:val="00FD5284"/>
    <w:rsid w:val="00FE1229"/>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56CA1447"/>
  <w15:docId w15:val="{B2061DBD-710E-4ACC-BEE4-150509D06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semiHidden/>
    <w:unhideWhenUsed/>
    <w:rsid w:val="007B4D1D"/>
  </w:style>
  <w:style w:type="character" w:customStyle="1" w:styleId="KommentartextZchn">
    <w:name w:val="Kommentartext Zchn"/>
    <w:basedOn w:val="Absatz-Standardschriftart"/>
    <w:link w:val="Kommentartext"/>
    <w:semiHidden/>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213203477">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847446458">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arketing@putzmeister.com"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2.xml><?xml version="1.0" encoding="utf-8"?>
<FormTemplates xmlns="http://schemas.microsoft.com/sharepoint/v3/contenttype/forms" xmlns:star_td="http://www.star-group.net/schemas/transit/filters/textdata">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xmlns:star_td="http://www.star-group.net/schemas/transit/filters/textdata" ct:_="" ma:_="" ma:contentTypeName="Dokument" ma:contentTypeID="0x010100C38334166DD3504FA8793AF2C7939B23" ma:contentTypeVersion="12" ma:contentTypeDescription="Ein neues Dokument erstellen." ma:contentTypeScope="" ma:versionID="9a86bb15c6e7f665453236df724453d0">
  <xsd:schema xmlns:xsd="http://www.w3.org/2001/XMLSchema" xmlns:p="http://schemas.microsoft.com/office/2006/metadata/properties" xmlns:ns3="b27416be-d57a-44c8-86b1-4d0aee0dd2fb" xmlns:ns4="f8dba9d6-98b8-4b5e-8774-18a24af81ea7" xmlns:xs="http://www.w3.org/2001/XMLSchema" targetNamespace="http://schemas.microsoft.com/office/2006/metadata/properties" ma:root="true" ma:fieldsID="3b85c953517d12df23345be701af4eaa" ns3:_="" ns4:_="">
    <xsd:import xmlns:xs="http://www.w3.org/2001/XMLSchema" xmlns:xsd="http://www.w3.org/2001/XMLSchema" namespace="b27416be-d57a-44c8-86b1-4d0aee0dd2fb"/>
    <xsd:import xmlns:xs="http://www.w3.org/2001/XMLSchema" xmlns:xsd="http://www.w3.org/2001/XMLSchema" namespace="f8dba9d6-98b8-4b5e-8774-18a24af81ea7"/>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element xmlns:xs="http://www.w3.org/2001/XMLSchema" xmlns:xsd="http://www.w3.org/2001/XMLSchema" ref="ns3:MediaServiceMetadata" minOccurs="0"/>
                <xsd:element xmlns:xs="http://www.w3.org/2001/XMLSchema" xmlns:xsd="http://www.w3.org/2001/XMLSchema" ref="ns3:MediaServiceFastMetadata" minOccurs="0"/>
                <xsd:element xmlns:xs="http://www.w3.org/2001/XMLSchema" xmlns:xsd="http://www.w3.org/2001/XMLSchema" ref="ns3:MediaServiceAutoTags" minOccurs="0"/>
                <xsd:element xmlns:xs="http://www.w3.org/2001/XMLSchema" xmlns:xsd="http://www.w3.org/2001/XMLSchema" ref="ns3:MediaServiceOCR" minOccurs="0"/>
                <xsd:element xmlns:xs="http://www.w3.org/2001/XMLSchema" xmlns:xsd="http://www.w3.org/2001/XMLSchema" ref="ns3:MediaServiceDateTaken" minOccurs="0"/>
                <xsd:element xmlns:xs="http://www.w3.org/2001/XMLSchema" xmlns:xsd="http://www.w3.org/2001/XMLSchema" ref="ns3:MediaServiceGenerationTime" minOccurs="0"/>
                <xsd:element xmlns:xs="http://www.w3.org/2001/XMLSchema" xmlns:xsd="http://www.w3.org/2001/XMLSchema" ref="ns3:MediaServiceEventHashCode" minOccurs="0"/>
                <xsd:element xmlns:xs="http://www.w3.org/2001/XMLSchema" xmlns:xsd="http://www.w3.org/2001/XMLSchema" ref="ns4:SharedWithUsers" minOccurs="0"/>
                <xsd:element xmlns:xs="http://www.w3.org/2001/XMLSchema" xmlns:xsd="http://www.w3.org/2001/XMLSchema" ref="ns4:SharedWithDetails" minOccurs="0"/>
                <xsd:element xmlns:xs="http://www.w3.org/2001/XMLSchema" xmlns:xsd="http://www.w3.org/2001/XMLSchema" ref="ns4:SharingHintHash" minOccurs="0"/>
                <xsd:element xmlns:xs="http://www.w3.org/2001/XMLSchema" xmlns:xsd="http://www.w3.org/2001/XMLSchema" ref="ns3:MediaServiceAutoKeyPoints" minOccurs="0"/>
                <xsd:element xmlns:xs="http://www.w3.org/2001/XMLSchema" xmlns:xsd="http://www.w3.org/2001/XMLSchema" ref="ns3:MediaServiceKeyPoints" minOccurs="0"/>
              </xs:all>
            </xsd:complexType>
          </xs:element>
        </xsd:sequence>
      </xs:complexType>
    </xsd:element>
  </xsd:schema>
  <xsd:schema xmlns:xsd="http://www.w3.org/2001/XMLSchema" xmlns:dms="http://schemas.microsoft.com/office/2006/documentManagement/types" xmlns:pc="http://schemas.microsoft.com/office/infopath/2007/PartnerControls" xmlns:xs="http://www.w3.org/2001/XMLSchema" targetNamespace="b27416be-d57a-44c8-86b1-4d0aee0dd2fb"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MediaServiceMetadata" ma:index="8" nillable="true" ma:displayName="MediaServiceMetadata" ma:hidden="true" ma:internalName="MediaService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FastMetadata" ma:index="9" nillable="true" ma:displayName="MediaServiceFastMetadata" ma:hidden="true" ma:internalName="MediaServiceFast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AutoTags" ma:index="10" nillable="true" ma:displayName="Tags" ma:internalName="MediaServiceAutoTags"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OCR" ma:index="11" nillable="true" ma:displayName="Extracted Text" ma:internalName="MediaServiceOCR"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MediaServiceDateTaken" ma:index="12" nillable="true" ma:displayName="MediaServiceDateTaken" ma:hidden="true" ma:internalName="MediaServiceDateTaken"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GenerationTime" ma:index="13" nillable="true" ma:displayName="MediaServiceGenerationTime" ma:hidden="true" ma:internalName="MediaServiceGenerationTim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EventHashCode" ma:index="14" nillable="true" ma:displayName="MediaServiceEventHashCode" ma:hidden="true" ma:internalName="MediaServiceEventHashCod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AutoKeyPoints" ma:index="18" nillable="true" ma:displayName="MediaServiceAutoKeyPoints" ma:hidden="true" ma:internalName="MediaServiceAutoKeyPoints"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KeyPoints" ma:index="19" nillable="true" ma:displayName="KeyPoints" ma:internalName="MediaServiceKeyPoint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schema>
  <xsd:schema xmlns:xsd="http://www.w3.org/2001/XMLSchema" xmlns:dms="http://schemas.microsoft.com/office/2006/documentManagement/types" xmlns:pc="http://schemas.microsoft.com/office/infopath/2007/PartnerControls" xmlns:xs="http://www.w3.org/2001/XMLSchema" targetNamespace="f8dba9d6-98b8-4b5e-8774-18a24af81ea7"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SharedWithUsers" ma:index="15" nillable="true" ma:displayName="Freigegeben für" ma:internalName="SharedWithUsers" ma:readOnly="true">
      <xs:complexType xmlns:xsd="http://www.w3.org/2001/XMLSchema" xmlns:xs="http://www.w3.org/2001/XMLSchema">
        <xsd:complexContent xmlns:xs="http://www.w3.org/2001/XMLSchema" xmlns:xsd="http://www.w3.org/2001/XMLSchema">
          <xs:extension xmlns:xsd="http://www.w3.org/2001/XMLSchema" xmlns:xs="http://www.w3.org/2001/XMLSchema" base="dms:UserMulti">
            <xsd:sequence xmlns:xs="http://www.w3.org/2001/XMLSchema" xmlns:xsd="http://www.w3.org/2001/XMLSchema">
              <xs:element xmlns:xsd="http://www.w3.org/2001/XMLSchema" xmlns:xs="http://www.w3.org/2001/XMLSchema" name="UserInfo" minOccurs="0" maxOccurs="unbounded">
                <xsd:complexType xmlns:xs="http://www.w3.org/2001/XMLSchema" xmlns:xsd="http://www.w3.org/2001/XMLSchema">
                  <xs:sequence xmlns:xsd="http://www.w3.org/2001/XMLSchema" xmlns:xs="http://www.w3.org/2001/XMLSchema">
                    <xsd:element xmlns:xs="http://www.w3.org/2001/XMLSchema" xmlns:xsd="http://www.w3.org/2001/XMLSchema" name="DisplayName" type="xsd:string" minOccurs="0"/>
                    <xsd:element xmlns:xs="http://www.w3.org/2001/XMLSchema" xmlns:xsd="http://www.w3.org/2001/XMLSchema" name="AccountId" type="dms:UserId" minOccurs="0" nillable="true"/>
                    <xsd:element xmlns:xs="http://www.w3.org/2001/XMLSchema" xmlns:xsd="http://www.w3.org/2001/XMLSchema" name="AccountType" type="xsd:string" minOccurs="0"/>
                  </xs:sequence>
                </xsd:complexType>
              </xs:element>
            </xsd:sequence>
          </xs:extension>
        </xsd:complexContent>
      </xs:complexType>
    </xsd:element>
    <xsd:element xmlns:xs="http://www.w3.org/2001/XMLSchema" xmlns:xsd="http://www.w3.org/2001/XMLSchema" name="SharedWithDetails" ma:index="16" nillable="true" ma:displayName="Freigegeben für - Details" ma:internalName="SharedWithDetail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SharingHintHash" ma:index="17" nillable="true" ma:displayName="Freigabehinweishash" ma:hidden="true" ma:internalName="SharingHintHash" ma:readOnly="true">
      <xs:simpleType xmlns:xsd="http://www.w3.org/2001/XMLSchema" xmlns:xs="http://www.w3.org/2001/XMLSchema">
        <xsd:restriction xmlns:xs="http://www.w3.org/2001/XMLSchema" xmlns:xsd="http://www.w3.org/2001/XMLSchema" base="dms:Text"/>
      </xs: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ED6B3B-BDE8-A843-9796-12228B2B1084}">
  <ds:schemaRefs>
    <ds:schemaRef ds:uri="http://schemas.openxmlformats.org/officeDocument/2006/bibliography"/>
    <ds:schemaRef ds:uri="http://www.star-group.net/schemas/transit/filters/textdata"/>
  </ds:schemaRefs>
</ds:datastoreItem>
</file>

<file path=customXml/itemProps2.xml><?xml version="1.0" encoding="utf-8"?>
<ds:datastoreItem xmlns:ds="http://schemas.openxmlformats.org/officeDocument/2006/customXml" ds:itemID="{B963A246-EB10-432A-A9A8-DFF106422986}">
  <ds:schemaRefs>
    <ds:schemaRef ds:uri="http://schemas.microsoft.com/sharepoint/v3/contenttype/forms"/>
    <ds:schemaRef ds:uri="http://www.star-group.net/schemas/transit/filters/textdata"/>
  </ds:schemaRefs>
</ds:datastoreItem>
</file>

<file path=customXml/itemProps3.xml><?xml version="1.0" encoding="utf-8"?>
<ds:datastoreItem xmlns:ds="http://schemas.openxmlformats.org/officeDocument/2006/customXml" ds:itemID="{48A8D4DC-00A7-4CAE-A075-8727D7D5F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7416be-d57a-44c8-86b1-4d0aee0dd2fb"/>
    <ds:schemaRef ds:uri="f8dba9d6-98b8-4b5e-8774-18a24af81e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831</Words>
  <Characters>5238</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6057</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Reich, Julia</cp:lastModifiedBy>
  <cp:revision>2</cp:revision>
  <cp:lastPrinted>2021-05-04T07:02:00Z</cp:lastPrinted>
  <dcterms:created xsi:type="dcterms:W3CDTF">2022-07-08T05:27:00Z</dcterms:created>
  <dcterms:modified xsi:type="dcterms:W3CDTF">2022-07-08T05:27:00Z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0x010100C38334166DD3504FA8793AF2C7939B23</vt:lpwstr>
  </property>
</Properties>
</file>