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426091" w14:textId="77777777" w:rsidR="007A7AE4" w:rsidRPr="00CF038D" w:rsidRDefault="007A7AE4" w:rsidP="007A7AE4">
      <w:pPr>
        <w:pBdr>
          <w:bottom w:val="single" w:sz="6" w:space="1" w:color="auto"/>
        </w:pBdr>
        <w:tabs>
          <w:tab w:val="right" w:pos="9072"/>
        </w:tabs>
        <w:rPr>
          <w:sz w:val="12"/>
          <w:lang w:val="en-GB"/>
        </w:rPr>
        <w:sectPr w:rsidR="007A7AE4" w:rsidRPr="00CF038D" w:rsidSect="006B430E">
          <w:headerReference w:type="even" r:id="rId10"/>
          <w:headerReference w:type="default" r:id="rId11"/>
          <w:footerReference w:type="default" r:id="rId12"/>
          <w:headerReference w:type="first" r:id="rId13"/>
          <w:type w:val="continuous"/>
          <w:pgSz w:w="11907" w:h="16840" w:code="9"/>
          <w:pgMar w:top="1134" w:right="850" w:bottom="1134" w:left="1418" w:header="720" w:footer="720" w:gutter="0"/>
          <w:cols w:space="720"/>
          <w:titlePg/>
        </w:sectPr>
      </w:pPr>
    </w:p>
    <w:tbl>
      <w:tblPr>
        <w:tblW w:w="0" w:type="auto"/>
        <w:tblLook w:val="01E0" w:firstRow="1" w:lastRow="1" w:firstColumn="1" w:lastColumn="1" w:noHBand="0" w:noVBand="0"/>
      </w:tblPr>
      <w:tblGrid>
        <w:gridCol w:w="1150"/>
        <w:gridCol w:w="4395"/>
        <w:gridCol w:w="2410"/>
        <w:gridCol w:w="1382"/>
      </w:tblGrid>
      <w:tr w:rsidR="004B31C8" w:rsidRPr="00B2794A" w14:paraId="503FDBE9" w14:textId="77777777" w:rsidTr="00C166BF">
        <w:trPr>
          <w:trHeight w:val="1942"/>
        </w:trPr>
        <w:tc>
          <w:tcPr>
            <w:tcW w:w="1100" w:type="dxa"/>
            <w:shd w:val="clear" w:color="auto" w:fill="auto"/>
          </w:tcPr>
          <w:p w14:paraId="367F7437" w14:textId="77777777" w:rsidR="004B31C8" w:rsidRPr="00B2794A" w:rsidRDefault="003A3AA0" w:rsidP="00B2794A">
            <w:pPr>
              <w:tabs>
                <w:tab w:val="left" w:pos="7655"/>
              </w:tabs>
              <w:rPr>
                <w:b/>
              </w:rPr>
            </w:pPr>
            <w:r>
              <w:rPr>
                <w:b/>
              </w:rPr>
              <w:t>Contacto:</w:t>
            </w:r>
          </w:p>
          <w:p w14:paraId="529A3E24" w14:textId="77777777" w:rsidR="004B31C8" w:rsidRPr="00B2794A" w:rsidRDefault="004B31C8" w:rsidP="00B2794A">
            <w:pPr>
              <w:tabs>
                <w:tab w:val="left" w:pos="7655"/>
              </w:tabs>
              <w:rPr>
                <w:b/>
                <w:lang w:val="en-GB"/>
              </w:rPr>
            </w:pPr>
          </w:p>
        </w:tc>
        <w:tc>
          <w:tcPr>
            <w:tcW w:w="4395" w:type="dxa"/>
            <w:shd w:val="clear" w:color="auto" w:fill="auto"/>
          </w:tcPr>
          <w:p w14:paraId="024ED4F5" w14:textId="77777777" w:rsidR="004B31C8" w:rsidRPr="00B2794A" w:rsidRDefault="004B31C8" w:rsidP="00B2794A">
            <w:pPr>
              <w:tabs>
                <w:tab w:val="left" w:pos="7655"/>
              </w:tabs>
            </w:pPr>
            <w:r>
              <w:t>Putzmeister Holding GmbH</w:t>
            </w:r>
          </w:p>
          <w:p w14:paraId="254C615F" w14:textId="77777777" w:rsidR="004B31C8" w:rsidRPr="00B2794A" w:rsidRDefault="004B31C8" w:rsidP="00B2794A">
            <w:pPr>
              <w:tabs>
                <w:tab w:val="left" w:pos="7655"/>
              </w:tabs>
            </w:pPr>
            <w:r>
              <w:t xml:space="preserve">Departamento de Marketing </w:t>
            </w:r>
          </w:p>
          <w:p w14:paraId="7E402CFC" w14:textId="77777777" w:rsidR="004B31C8" w:rsidRPr="00EB18CD" w:rsidRDefault="004B31C8" w:rsidP="00B2794A">
            <w:pPr>
              <w:tabs>
                <w:tab w:val="left" w:pos="7655"/>
              </w:tabs>
            </w:pPr>
            <w:r>
              <w:t>Max-</w:t>
            </w:r>
            <w:proofErr w:type="spellStart"/>
            <w:r>
              <w:t>Eyth</w:t>
            </w:r>
            <w:proofErr w:type="spellEnd"/>
            <w:r>
              <w:t>-</w:t>
            </w:r>
            <w:proofErr w:type="spellStart"/>
            <w:r>
              <w:t>Str</w:t>
            </w:r>
            <w:proofErr w:type="spellEnd"/>
            <w:r>
              <w:t>. 10</w:t>
            </w:r>
          </w:p>
          <w:p w14:paraId="7F0ACE95" w14:textId="77777777" w:rsidR="004B31C8" w:rsidRPr="00EB18CD" w:rsidRDefault="004B31C8" w:rsidP="00B2794A">
            <w:pPr>
              <w:tabs>
                <w:tab w:val="left" w:pos="7655"/>
              </w:tabs>
            </w:pPr>
            <w:r>
              <w:t>D-72631 Aichtal</w:t>
            </w:r>
          </w:p>
          <w:p w14:paraId="5CA420E4" w14:textId="77777777" w:rsidR="004B31C8" w:rsidRDefault="004B31C8" w:rsidP="00B2794A">
            <w:pPr>
              <w:tabs>
                <w:tab w:val="left" w:pos="7655"/>
              </w:tabs>
            </w:pPr>
          </w:p>
          <w:p w14:paraId="1F8EA0EC" w14:textId="5F6F3667" w:rsidR="004B31C8" w:rsidRDefault="00AB0CF9" w:rsidP="00B2794A">
            <w:pPr>
              <w:tabs>
                <w:tab w:val="left" w:pos="7655"/>
              </w:tabs>
            </w:pPr>
            <w:r>
              <w:t>Tel.: +49 7127 599-311</w:t>
            </w:r>
          </w:p>
          <w:p w14:paraId="3DC04C42" w14:textId="26EA05F4" w:rsidR="004B31C8" w:rsidRPr="00B2794A" w:rsidRDefault="00AB0CF9" w:rsidP="00B2794A">
            <w:pPr>
              <w:tabs>
                <w:tab w:val="left" w:pos="7655"/>
              </w:tabs>
            </w:pPr>
            <w:r>
              <w:t>Fax: +49 7127 599-140</w:t>
            </w:r>
          </w:p>
          <w:p w14:paraId="153A679B" w14:textId="7AF31FD4" w:rsidR="004B31C8" w:rsidRDefault="004B31C8" w:rsidP="00B2794A">
            <w:pPr>
              <w:tabs>
                <w:tab w:val="left" w:pos="7655"/>
              </w:tabs>
            </w:pPr>
            <w:r>
              <w:t xml:space="preserve">Correo electrónico: </w:t>
            </w:r>
            <w:hyperlink r:id="rId14" w:history="1">
              <w:r>
                <w:rPr>
                  <w:rStyle w:val="Hyperlink"/>
                </w:rPr>
                <w:t>marketing@putzmeister.com</w:t>
              </w:r>
            </w:hyperlink>
          </w:p>
          <w:p w14:paraId="7CA560CC" w14:textId="77777777" w:rsidR="004B31C8" w:rsidRPr="00B2794A" w:rsidRDefault="004B31C8" w:rsidP="00B2794A">
            <w:pPr>
              <w:tabs>
                <w:tab w:val="left" w:pos="7655"/>
              </w:tabs>
              <w:rPr>
                <w:b/>
                <w:sz w:val="10"/>
                <w:szCs w:val="10"/>
                <w:lang w:val="it-IT"/>
              </w:rPr>
            </w:pPr>
          </w:p>
        </w:tc>
        <w:tc>
          <w:tcPr>
            <w:tcW w:w="2410" w:type="dxa"/>
            <w:shd w:val="clear" w:color="auto" w:fill="auto"/>
          </w:tcPr>
          <w:p w14:paraId="6F7F7ADA" w14:textId="77777777" w:rsidR="00A1516F" w:rsidRPr="00B2794A" w:rsidRDefault="00A1516F" w:rsidP="00B2794A">
            <w:pPr>
              <w:tabs>
                <w:tab w:val="left" w:pos="7655"/>
              </w:tabs>
              <w:ind w:left="-108"/>
              <w:rPr>
                <w:b/>
                <w:lang w:val="en-US"/>
              </w:rPr>
            </w:pPr>
          </w:p>
          <w:p w14:paraId="0898EA12" w14:textId="77777777" w:rsidR="00A1516F" w:rsidRDefault="00A1516F" w:rsidP="00B2794A">
            <w:pPr>
              <w:tabs>
                <w:tab w:val="left" w:pos="7655"/>
              </w:tabs>
              <w:ind w:left="-108"/>
              <w:rPr>
                <w:b/>
                <w:lang w:val="en-US"/>
              </w:rPr>
            </w:pPr>
          </w:p>
          <w:p w14:paraId="6D58652A" w14:textId="77777777" w:rsidR="00C166BF" w:rsidRPr="00B2794A" w:rsidRDefault="00C166BF" w:rsidP="00B2794A">
            <w:pPr>
              <w:tabs>
                <w:tab w:val="left" w:pos="7655"/>
              </w:tabs>
              <w:ind w:left="-108"/>
              <w:rPr>
                <w:b/>
                <w:lang w:val="en-US"/>
              </w:rPr>
            </w:pPr>
          </w:p>
          <w:p w14:paraId="732DF809" w14:textId="77777777" w:rsidR="00A1516F" w:rsidRPr="00B2794A" w:rsidRDefault="00A1516F" w:rsidP="00B2794A">
            <w:pPr>
              <w:tabs>
                <w:tab w:val="left" w:pos="7655"/>
              </w:tabs>
              <w:ind w:left="-108"/>
              <w:rPr>
                <w:b/>
              </w:rPr>
            </w:pPr>
            <w:r>
              <w:rPr>
                <w:b/>
              </w:rPr>
              <w:t>Comunicado de prensa n.º:</w:t>
            </w:r>
          </w:p>
          <w:p w14:paraId="4591742B" w14:textId="77777777" w:rsidR="00A1516F" w:rsidRPr="001B5C4E" w:rsidRDefault="00A1516F" w:rsidP="00B2794A">
            <w:pPr>
              <w:tabs>
                <w:tab w:val="left" w:pos="7655"/>
              </w:tabs>
              <w:ind w:left="-108"/>
              <w:rPr>
                <w:b/>
                <w:lang w:val="fr-FR"/>
              </w:rPr>
            </w:pPr>
          </w:p>
          <w:p w14:paraId="78227C0C" w14:textId="732655D8" w:rsidR="00A1516F" w:rsidRPr="00B2794A" w:rsidRDefault="00A1516F" w:rsidP="00B2794A">
            <w:pPr>
              <w:tabs>
                <w:tab w:val="left" w:pos="7655"/>
              </w:tabs>
              <w:ind w:left="-108"/>
              <w:rPr>
                <w:b/>
              </w:rPr>
            </w:pPr>
            <w:r>
              <w:rPr>
                <w:b/>
              </w:rPr>
              <w:t>Fecha:</w:t>
            </w:r>
          </w:p>
          <w:p w14:paraId="5DFDBDD0" w14:textId="77777777" w:rsidR="00A1516F" w:rsidRPr="00B2794A" w:rsidRDefault="00A1516F" w:rsidP="00B2794A">
            <w:pPr>
              <w:tabs>
                <w:tab w:val="left" w:pos="7655"/>
              </w:tabs>
              <w:ind w:left="-108"/>
              <w:rPr>
                <w:b/>
                <w:lang w:val="en-US"/>
              </w:rPr>
            </w:pPr>
          </w:p>
          <w:p w14:paraId="6A67AC4D" w14:textId="77777777" w:rsidR="003A3AA0" w:rsidRPr="00B2794A" w:rsidRDefault="003A3AA0" w:rsidP="00B2794A">
            <w:pPr>
              <w:tabs>
                <w:tab w:val="left" w:pos="7655"/>
              </w:tabs>
              <w:ind w:left="-108"/>
              <w:rPr>
                <w:b/>
              </w:rPr>
            </w:pPr>
            <w:r>
              <w:rPr>
                <w:b/>
              </w:rPr>
              <w:t>Editor:</w:t>
            </w:r>
          </w:p>
          <w:p w14:paraId="2649FAB6" w14:textId="77777777" w:rsidR="004B31C8" w:rsidRPr="00B2794A" w:rsidRDefault="004B31C8" w:rsidP="00B2794A">
            <w:pPr>
              <w:tabs>
                <w:tab w:val="left" w:pos="7655"/>
              </w:tabs>
              <w:ind w:left="-108"/>
              <w:rPr>
                <w:b/>
                <w:lang w:val="en-US"/>
              </w:rPr>
            </w:pPr>
          </w:p>
        </w:tc>
        <w:tc>
          <w:tcPr>
            <w:tcW w:w="1382" w:type="dxa"/>
            <w:shd w:val="clear" w:color="auto" w:fill="auto"/>
          </w:tcPr>
          <w:p w14:paraId="7F23F1CE" w14:textId="77777777" w:rsidR="004B31C8" w:rsidRPr="00B2794A" w:rsidRDefault="004B31C8" w:rsidP="00B2794A">
            <w:pPr>
              <w:tabs>
                <w:tab w:val="left" w:pos="7655"/>
              </w:tabs>
              <w:ind w:left="34"/>
              <w:rPr>
                <w:lang w:val="en-US"/>
              </w:rPr>
            </w:pPr>
          </w:p>
          <w:p w14:paraId="210055F0" w14:textId="77777777" w:rsidR="004B31C8" w:rsidRPr="00B2794A" w:rsidRDefault="004B31C8" w:rsidP="00B2794A">
            <w:pPr>
              <w:tabs>
                <w:tab w:val="left" w:pos="7655"/>
              </w:tabs>
              <w:rPr>
                <w:lang w:val="en-US"/>
              </w:rPr>
            </w:pPr>
          </w:p>
          <w:p w14:paraId="493EBCFB" w14:textId="3889EAE5" w:rsidR="00A1516F" w:rsidRPr="00A1516F" w:rsidRDefault="004203F8" w:rsidP="00B2794A">
            <w:pPr>
              <w:tabs>
                <w:tab w:val="left" w:pos="7655"/>
              </w:tabs>
            </w:pPr>
            <w:r>
              <w:t>2031</w:t>
            </w:r>
          </w:p>
          <w:p w14:paraId="06E4BBFC" w14:textId="77777777" w:rsidR="004B31C8" w:rsidRDefault="004B31C8" w:rsidP="00B2794A">
            <w:pPr>
              <w:tabs>
                <w:tab w:val="left" w:pos="7655"/>
              </w:tabs>
            </w:pPr>
          </w:p>
          <w:p w14:paraId="100C5B03" w14:textId="1042212D" w:rsidR="00235AD2" w:rsidRDefault="004203F8" w:rsidP="00B2794A">
            <w:pPr>
              <w:tabs>
                <w:tab w:val="left" w:pos="7655"/>
              </w:tabs>
            </w:pPr>
            <w:r>
              <w:t>1 de marzo de 2025</w:t>
            </w:r>
          </w:p>
          <w:p w14:paraId="450C38DD" w14:textId="77777777" w:rsidR="00235AD2" w:rsidRDefault="00235AD2" w:rsidP="00B2794A">
            <w:pPr>
              <w:tabs>
                <w:tab w:val="left" w:pos="7655"/>
              </w:tabs>
            </w:pPr>
          </w:p>
          <w:p w14:paraId="00EE47A9" w14:textId="6EE55726" w:rsidR="00235AD2" w:rsidRPr="00A1516F" w:rsidRDefault="004203F8" w:rsidP="00B2794A">
            <w:pPr>
              <w:tabs>
                <w:tab w:val="left" w:pos="7655"/>
              </w:tabs>
            </w:pPr>
            <w:r>
              <w:t>Märkert Bernd</w:t>
            </w:r>
          </w:p>
        </w:tc>
      </w:tr>
    </w:tbl>
    <w:p w14:paraId="3CE4585B" w14:textId="77777777" w:rsidR="00A1516F" w:rsidRPr="00B4553D" w:rsidRDefault="00A1516F" w:rsidP="00A1516F">
      <w:pPr>
        <w:pBdr>
          <w:bottom w:val="single" w:sz="8" w:space="1" w:color="auto"/>
        </w:pBdr>
        <w:rPr>
          <w:b/>
          <w:sz w:val="10"/>
          <w:szCs w:val="10"/>
        </w:rPr>
      </w:pPr>
    </w:p>
    <w:p w14:paraId="1F1E70C7" w14:textId="77777777" w:rsidR="00670FF8" w:rsidRPr="00A017B6" w:rsidRDefault="00670FF8" w:rsidP="0085696C">
      <w:pPr>
        <w:pStyle w:val="Titelcorpo"/>
        <w:spacing w:line="360" w:lineRule="auto"/>
        <w:rPr>
          <w:rFonts w:ascii="Arial" w:hAnsi="Arial" w:cs="Arial"/>
          <w:b w:val="0"/>
          <w:sz w:val="20"/>
        </w:rPr>
      </w:pPr>
    </w:p>
    <w:p w14:paraId="7DDF34AD" w14:textId="77777777" w:rsidR="004203F8" w:rsidRPr="001B5C4E" w:rsidRDefault="004203F8" w:rsidP="004203F8">
      <w:pPr>
        <w:pStyle w:val="Titel"/>
        <w:spacing w:after="600"/>
        <w:contextualSpacing w:val="0"/>
        <w:rPr>
          <w:sz w:val="28"/>
          <w:szCs w:val="28"/>
        </w:rPr>
      </w:pPr>
      <w:r w:rsidRPr="001B5C4E">
        <w:rPr>
          <w:sz w:val="28"/>
          <w:szCs w:val="28"/>
        </w:rPr>
        <w:t>SSAB y Putzmeister comienzan su colaboración en materia de acero libre de fósiles para bombas de hormigón y mezcladoras</w:t>
      </w:r>
    </w:p>
    <w:p w14:paraId="76F4CE0D" w14:textId="237C5DBD" w:rsidR="004203F8" w:rsidRPr="004203F8" w:rsidRDefault="001B5C4E" w:rsidP="004203F8">
      <w:pPr>
        <w:spacing w:line="360" w:lineRule="auto"/>
        <w:rPr>
          <w:sz w:val="22"/>
          <w:szCs w:val="22"/>
        </w:rPr>
      </w:pPr>
      <w:r>
        <w:rPr>
          <w:sz w:val="22"/>
        </w:rPr>
        <w:t xml:space="preserve">Aichtal </w:t>
      </w:r>
      <w:proofErr w:type="gramStart"/>
      <w:r>
        <w:rPr>
          <w:sz w:val="22"/>
        </w:rPr>
        <w:t>Marzo</w:t>
      </w:r>
      <w:proofErr w:type="gramEnd"/>
      <w:r>
        <w:rPr>
          <w:sz w:val="22"/>
        </w:rPr>
        <w:t xml:space="preserve"> 2025: </w:t>
      </w:r>
      <w:r w:rsidR="004203F8">
        <w:rPr>
          <w:sz w:val="22"/>
        </w:rPr>
        <w:t>SSAB ha firmado un acuerdo con el fabricante mundial de equipos de construcción Putzmeister, para suministrar en el futuro acero libre de fósiles que se utilizará en productos como camiones bomba de hormigón y mezcladoras. Las industrias de fabricación y construcción son responsables de una parte considerable de las emisiones de carbono mundiales y es necesario aunar esfuerzos.</w:t>
      </w:r>
    </w:p>
    <w:p w14:paraId="2891B6A5" w14:textId="77777777" w:rsidR="004203F8" w:rsidRPr="001B5C4E" w:rsidRDefault="004203F8" w:rsidP="004203F8">
      <w:pPr>
        <w:spacing w:line="360" w:lineRule="auto"/>
        <w:rPr>
          <w:sz w:val="22"/>
          <w:szCs w:val="22"/>
          <w:lang w:val="fr-FR" w:bidi="de-DE"/>
        </w:rPr>
      </w:pPr>
    </w:p>
    <w:p w14:paraId="79189D66" w14:textId="08A66A70" w:rsidR="004203F8" w:rsidRDefault="004203F8" w:rsidP="004203F8">
      <w:pPr>
        <w:spacing w:line="360" w:lineRule="auto"/>
        <w:rPr>
          <w:sz w:val="22"/>
          <w:szCs w:val="22"/>
        </w:rPr>
      </w:pPr>
      <w:r>
        <w:rPr>
          <w:sz w:val="22"/>
        </w:rPr>
        <w:t xml:space="preserve">SSAB y Putzmeister tienen una larga trayectoria de colaboración y cooperación técnica. Putzmeister ha utilizado el acero estructural de alta resistencia </w:t>
      </w:r>
      <w:proofErr w:type="spellStart"/>
      <w:r>
        <w:rPr>
          <w:sz w:val="22"/>
        </w:rPr>
        <w:t>Strenx</w:t>
      </w:r>
      <w:proofErr w:type="spellEnd"/>
      <w:r>
        <w:rPr>
          <w:sz w:val="22"/>
        </w:rPr>
        <w:t xml:space="preserve">® y las chapas </w:t>
      </w:r>
      <w:proofErr w:type="spellStart"/>
      <w:r>
        <w:rPr>
          <w:sz w:val="22"/>
        </w:rPr>
        <w:t>antidesgaste</w:t>
      </w:r>
      <w:proofErr w:type="spellEnd"/>
      <w:r>
        <w:rPr>
          <w:sz w:val="22"/>
        </w:rPr>
        <w:t xml:space="preserve"> </w:t>
      </w:r>
      <w:proofErr w:type="spellStart"/>
      <w:r>
        <w:rPr>
          <w:sz w:val="22"/>
        </w:rPr>
        <w:t>Hardox</w:t>
      </w:r>
      <w:proofErr w:type="spellEnd"/>
      <w:r>
        <w:rPr>
          <w:sz w:val="22"/>
        </w:rPr>
        <w:t>® de maneras nuevas e innovadoras para desarrollar chasis de camión muy resistente y ligeros, plumas para bombas de hormigón sobre camión y tambores mezcladores de hormigón. El peso muy ligero de las máquinas aumenta el rendimiento de la máquina y reduce la huella de carbono.</w:t>
      </w:r>
    </w:p>
    <w:p w14:paraId="1424AB86" w14:textId="77777777" w:rsidR="004203F8" w:rsidRPr="001B5C4E" w:rsidRDefault="004203F8" w:rsidP="004203F8">
      <w:pPr>
        <w:spacing w:line="360" w:lineRule="auto"/>
        <w:rPr>
          <w:sz w:val="22"/>
          <w:szCs w:val="22"/>
          <w:lang w:val="fr-FR" w:bidi="de-DE"/>
        </w:rPr>
      </w:pPr>
    </w:p>
    <w:p w14:paraId="405B3A81" w14:textId="77777777" w:rsidR="004203F8" w:rsidRPr="004203F8" w:rsidRDefault="004203F8" w:rsidP="004203F8">
      <w:pPr>
        <w:spacing w:line="360" w:lineRule="auto"/>
        <w:rPr>
          <w:sz w:val="22"/>
          <w:szCs w:val="22"/>
        </w:rPr>
      </w:pPr>
      <w:r>
        <w:rPr>
          <w:sz w:val="22"/>
        </w:rPr>
        <w:t xml:space="preserve">Ahora las dos empresas han firmado un acuerdo para dar el siguiente paso. Sustituyen el acero convencional por productos de acero fabricados con la exclusiva tecnología HYBRIT® para eliminar una parte considerable de la huella de carbono. La tecnología HYBRIT® desarrollada por SAAB en colaboración con la empresa minera LKAB y la empresa de energía </w:t>
      </w:r>
      <w:proofErr w:type="spellStart"/>
      <w:r>
        <w:rPr>
          <w:sz w:val="22"/>
        </w:rPr>
        <w:t>Vattenfall</w:t>
      </w:r>
      <w:proofErr w:type="spellEnd"/>
      <w:r>
        <w:rPr>
          <w:sz w:val="22"/>
        </w:rPr>
        <w:t xml:space="preserve"> fabrica acero con electricidad de hidrógeno verde y libre de fósiles en vez de con carbón de coque, y así reduce en gran medida las altas emisiones de CO2 asociadas con la producción de acero tradicional. Este revolucionario proceso emite agua como subproducto principal en lugar de CO2. </w:t>
      </w:r>
    </w:p>
    <w:p w14:paraId="4ED996FE" w14:textId="77777777" w:rsidR="004203F8" w:rsidRPr="001B5C4E" w:rsidRDefault="004203F8" w:rsidP="004203F8">
      <w:pPr>
        <w:spacing w:line="360" w:lineRule="auto"/>
        <w:rPr>
          <w:sz w:val="22"/>
          <w:szCs w:val="22"/>
          <w:lang w:val="fr-FR" w:bidi="de-DE"/>
        </w:rPr>
      </w:pPr>
    </w:p>
    <w:p w14:paraId="65557D18" w14:textId="4E0E8758" w:rsidR="004203F8" w:rsidRDefault="004203F8" w:rsidP="004203F8">
      <w:pPr>
        <w:spacing w:line="360" w:lineRule="auto"/>
        <w:rPr>
          <w:sz w:val="22"/>
          <w:szCs w:val="22"/>
        </w:rPr>
      </w:pPr>
      <w:r>
        <w:rPr>
          <w:sz w:val="22"/>
        </w:rPr>
        <w:t xml:space="preserve">"Estamos encantados de dar la bienvenida a Putzmeister como nuevo socio mundial. Al elegir acero producido con tecnología HYBRIT®, Putzmeister está demostrando que se puede reducir la </w:t>
      </w:r>
      <w:r>
        <w:rPr>
          <w:sz w:val="22"/>
        </w:rPr>
        <w:lastRenderedPageBreak/>
        <w:t xml:space="preserve">huella de carbono de los equipos de construcción y mantener al mismo tiempo la alta calidad del acero", comenta Thomas </w:t>
      </w:r>
      <w:proofErr w:type="spellStart"/>
      <w:r>
        <w:rPr>
          <w:sz w:val="22"/>
        </w:rPr>
        <w:t>Hörnfeldt</w:t>
      </w:r>
      <w:proofErr w:type="spellEnd"/>
      <w:r>
        <w:rPr>
          <w:sz w:val="22"/>
        </w:rPr>
        <w:t>, vicepresidente de Negocios Sostenibles de SSAB.</w:t>
      </w:r>
    </w:p>
    <w:p w14:paraId="0F3AA1A8" w14:textId="77777777" w:rsidR="004203F8" w:rsidRPr="001B5C4E" w:rsidRDefault="004203F8" w:rsidP="004203F8">
      <w:pPr>
        <w:spacing w:line="360" w:lineRule="auto"/>
        <w:rPr>
          <w:sz w:val="22"/>
          <w:szCs w:val="22"/>
          <w:lang w:bidi="de-DE"/>
        </w:rPr>
      </w:pPr>
    </w:p>
    <w:p w14:paraId="1BACEA65" w14:textId="77777777" w:rsidR="004203F8" w:rsidRPr="004203F8" w:rsidRDefault="004203F8" w:rsidP="004203F8">
      <w:pPr>
        <w:spacing w:line="360" w:lineRule="auto"/>
        <w:rPr>
          <w:sz w:val="22"/>
          <w:szCs w:val="22"/>
        </w:rPr>
      </w:pPr>
      <w:r>
        <w:rPr>
          <w:sz w:val="22"/>
        </w:rPr>
        <w:t>"Somos un fabricante líder en el sector de equipos de construcción y somos conscientes de nuestro impacto y responsabilidad en el medio ambiente. Una de las prioridades fundamentales de Putzmeister para el futuro es reducir la huella de carbono de nuestros equipos de construcción. Nuestra colaboración con SSAB nos permitirá ofrecer equipos de construcción con una huella de carbono considerablemente más baja y establecer un nuevo estándar para la construcción eficiente y sostenible", comenta Alexander Diez, responsable de GRC y Sostenibilidad de Putzmeister.</w:t>
      </w:r>
    </w:p>
    <w:p w14:paraId="53A8F503" w14:textId="77777777" w:rsidR="004203F8" w:rsidRPr="004203F8" w:rsidRDefault="004203F8" w:rsidP="004203F8">
      <w:pPr>
        <w:spacing w:line="360" w:lineRule="auto"/>
        <w:rPr>
          <w:sz w:val="22"/>
          <w:szCs w:val="22"/>
        </w:rPr>
      </w:pPr>
      <w:r>
        <w:rPr>
          <w:sz w:val="22"/>
        </w:rPr>
        <w:t xml:space="preserve">La producción de acero tradicional, tanto de acero reciclado como de acero primario, representa alrededor de un 7 % de las emisiones de CO2 mundiales. </w:t>
      </w:r>
    </w:p>
    <w:p w14:paraId="13CC6981" w14:textId="77777777" w:rsidR="004203F8" w:rsidRDefault="004203F8" w:rsidP="004203F8">
      <w:pPr>
        <w:spacing w:line="360" w:lineRule="auto"/>
        <w:rPr>
          <w:sz w:val="22"/>
          <w:szCs w:val="22"/>
        </w:rPr>
      </w:pPr>
      <w:r>
        <w:rPr>
          <w:sz w:val="22"/>
        </w:rPr>
        <w:t xml:space="preserve">Para reducir el impacto climático, SSAB está invirtiendo en nuevas tecnologías de producción innovadoras para una producción de acero con prácticamente cero emisiones de carbono fósil, con materia prima de chatarra y de mineral de hierro primario. </w:t>
      </w:r>
    </w:p>
    <w:p w14:paraId="7444732E" w14:textId="77777777" w:rsidR="004203F8" w:rsidRPr="001B5C4E" w:rsidRDefault="004203F8" w:rsidP="004203F8">
      <w:pPr>
        <w:spacing w:line="360" w:lineRule="auto"/>
        <w:rPr>
          <w:sz w:val="22"/>
          <w:szCs w:val="22"/>
          <w:lang w:val="fr-FR" w:bidi="de-DE"/>
        </w:rPr>
      </w:pPr>
    </w:p>
    <w:p w14:paraId="23F8458B" w14:textId="77777777" w:rsidR="004203F8" w:rsidRPr="004203F8" w:rsidRDefault="004203F8" w:rsidP="004203F8">
      <w:pPr>
        <w:spacing w:line="360" w:lineRule="auto"/>
        <w:rPr>
          <w:sz w:val="22"/>
          <w:szCs w:val="22"/>
        </w:rPr>
      </w:pPr>
      <w:r>
        <w:rPr>
          <w:sz w:val="22"/>
        </w:rPr>
        <w:t xml:space="preserve">SSAB </w:t>
      </w:r>
      <w:proofErr w:type="spellStart"/>
      <w:r>
        <w:rPr>
          <w:sz w:val="22"/>
        </w:rPr>
        <w:t>ZeroTM</w:t>
      </w:r>
      <w:proofErr w:type="spellEnd"/>
      <w:r>
        <w:rPr>
          <w:sz w:val="22"/>
        </w:rPr>
        <w:t xml:space="preserve"> se basa en acero reciclado y producido con biogás y electricidad libre de fósiles y está disponible para entregas comerciales desde 2023. El acero libre de fósiles de SSAB está fabricado con hierro primario mediante la tecnología HYBRIT®. En 2021 SSAB utilizó la tecnología HYBRIT® para producir el primer acero libre de fósiles del mundo como una prueba del concepto y desde entonces ha realizado entregas piloto a clientes de diferentes industrias. </w:t>
      </w:r>
    </w:p>
    <w:p w14:paraId="0690AA82" w14:textId="77777777" w:rsidR="004203F8" w:rsidRPr="001B5C4E" w:rsidRDefault="004203F8" w:rsidP="004203F8">
      <w:pPr>
        <w:spacing w:line="360" w:lineRule="auto"/>
        <w:rPr>
          <w:sz w:val="22"/>
          <w:szCs w:val="22"/>
          <w:lang w:val="fr-FR" w:bidi="de-DE"/>
        </w:rPr>
      </w:pPr>
    </w:p>
    <w:p w14:paraId="76D28E75" w14:textId="77777777" w:rsidR="00AB0CF9" w:rsidRDefault="004203F8" w:rsidP="00AB0CF9">
      <w:pPr>
        <w:spacing w:line="360" w:lineRule="auto"/>
        <w:rPr>
          <w:b/>
          <w:bCs/>
          <w:sz w:val="22"/>
          <w:szCs w:val="22"/>
        </w:rPr>
      </w:pPr>
      <w:r>
        <w:rPr>
          <w:b/>
          <w:sz w:val="22"/>
        </w:rPr>
        <w:t xml:space="preserve">Para más información, póngase en contacto con: </w:t>
      </w:r>
    </w:p>
    <w:p w14:paraId="3BE807A2" w14:textId="77777777" w:rsidR="00AB0CF9" w:rsidRDefault="004203F8" w:rsidP="00AB0CF9">
      <w:pPr>
        <w:spacing w:line="360" w:lineRule="auto"/>
        <w:rPr>
          <w:sz w:val="22"/>
          <w:szCs w:val="22"/>
        </w:rPr>
      </w:pPr>
      <w:r>
        <w:rPr>
          <w:sz w:val="22"/>
        </w:rPr>
        <w:t xml:space="preserve">Anna </w:t>
      </w:r>
      <w:proofErr w:type="spellStart"/>
      <w:r>
        <w:rPr>
          <w:sz w:val="22"/>
        </w:rPr>
        <w:t>Molin</w:t>
      </w:r>
      <w:proofErr w:type="spellEnd"/>
      <w:r>
        <w:rPr>
          <w:sz w:val="22"/>
        </w:rPr>
        <w:t>, responsable de prensa de SSAB, Anna.Molin@ssab.com, +46 76 110 46 76</w:t>
      </w:r>
    </w:p>
    <w:p w14:paraId="76E9FBDD" w14:textId="4F79A40C" w:rsidR="004203F8" w:rsidRPr="004203F8" w:rsidRDefault="004203F8" w:rsidP="00AB0CF9">
      <w:pPr>
        <w:spacing w:line="360" w:lineRule="auto"/>
        <w:rPr>
          <w:sz w:val="22"/>
          <w:szCs w:val="22"/>
        </w:rPr>
      </w:pPr>
      <w:r>
        <w:rPr>
          <w:sz w:val="22"/>
        </w:rPr>
        <w:t>Michael Walder, director de marketing de Putzmeister, Michael.Walder</w:t>
      </w:r>
      <w:hyperlink r:id="rId15" w:history="1">
        <w:r>
          <w:rPr>
            <w:sz w:val="22"/>
          </w:rPr>
          <w:t>@putzmeister.com</w:t>
        </w:r>
      </w:hyperlink>
      <w:r>
        <w:rPr>
          <w:sz w:val="22"/>
        </w:rPr>
        <w:t>, +49 7127 599 311</w:t>
      </w:r>
    </w:p>
    <w:p w14:paraId="1A83597D" w14:textId="77777777" w:rsidR="004203F8" w:rsidRPr="001B5C4E" w:rsidRDefault="004203F8" w:rsidP="004203F8">
      <w:pPr>
        <w:rPr>
          <w:sz w:val="22"/>
          <w:szCs w:val="22"/>
          <w:lang w:val="de-DE" w:bidi="de-DE"/>
        </w:rPr>
      </w:pPr>
    </w:p>
    <w:p w14:paraId="7BC15371" w14:textId="77777777" w:rsidR="004203F8" w:rsidRPr="00EC113D" w:rsidRDefault="004203F8" w:rsidP="004203F8">
      <w:pPr>
        <w:spacing w:line="360" w:lineRule="auto"/>
        <w:rPr>
          <w:b/>
          <w:sz w:val="22"/>
          <w:szCs w:val="22"/>
        </w:rPr>
      </w:pPr>
      <w:r>
        <w:rPr>
          <w:b/>
          <w:sz w:val="22"/>
        </w:rPr>
        <w:t xml:space="preserve">Información sobre el Grupo Putzmeister </w:t>
      </w:r>
    </w:p>
    <w:p w14:paraId="42AB192D" w14:textId="77777777" w:rsidR="004203F8" w:rsidRPr="00E34636" w:rsidRDefault="004203F8" w:rsidP="004203F8">
      <w:pPr>
        <w:spacing w:line="360" w:lineRule="auto"/>
        <w:rPr>
          <w:sz w:val="22"/>
          <w:szCs w:val="22"/>
        </w:rPr>
      </w:pPr>
      <w:r>
        <w:rPr>
          <w:sz w:val="22"/>
        </w:rPr>
        <w:t>El Grupo Putzmeister desarrolla y produce maquinaria de alta calidad tecnológica en las áreas de transporte de hormigón, bombas de hormigón en camión, bombas de hormigón estacionarias, plumas de colocación y accesorios, tecnología de planta, transporte de materiales industriales viscosos mediante tuberías, inyección de hormigón y transporte en túneles y subterráneo, máquinas de mortero, máquinas de enyesado, transporte de solado, inyección y aplicaciones especializadas. Los segmentos de mercado incluyen la industria de construcción, minería y tunelado, grandes proyectos industriales, plantas de electricidad y depuradoras de aguas residuales y plantas de incineración de residuos por todo el mundo.</w:t>
      </w:r>
    </w:p>
    <w:p w14:paraId="38F1A864" w14:textId="77777777" w:rsidR="004203F8" w:rsidRPr="001B5C4E" w:rsidRDefault="004203F8" w:rsidP="004203F8">
      <w:pPr>
        <w:spacing w:line="360" w:lineRule="auto"/>
        <w:rPr>
          <w:sz w:val="22"/>
          <w:szCs w:val="22"/>
          <w:lang w:val="fr-FR" w:bidi="de-DE"/>
        </w:rPr>
      </w:pPr>
    </w:p>
    <w:p w14:paraId="29D5E463" w14:textId="77777777" w:rsidR="004203F8" w:rsidRDefault="004203F8" w:rsidP="004203F8">
      <w:pPr>
        <w:spacing w:line="360" w:lineRule="auto"/>
        <w:rPr>
          <w:sz w:val="22"/>
          <w:szCs w:val="22"/>
        </w:rPr>
      </w:pPr>
      <w:r>
        <w:rPr>
          <w:sz w:val="22"/>
        </w:rPr>
        <w:t>La sede de la empresa está en Aichtal. La empresa tiene una plantilla de unos 4.000 empleados y ha generado ventas de alrededor de 1.000 millones de euros en el año fiscal 2023.</w:t>
      </w:r>
    </w:p>
    <w:p w14:paraId="502D7A80" w14:textId="77777777" w:rsidR="004203F8" w:rsidRPr="001B5C4E" w:rsidRDefault="004203F8" w:rsidP="004203F8">
      <w:pPr>
        <w:rPr>
          <w:lang w:val="fr-FR"/>
        </w:rPr>
      </w:pPr>
    </w:p>
    <w:p w14:paraId="27375D85" w14:textId="3B969291" w:rsidR="004203F8" w:rsidRPr="004203F8" w:rsidRDefault="004203F8" w:rsidP="004203F8">
      <w:pPr>
        <w:rPr>
          <w:b/>
          <w:bCs/>
          <w:sz w:val="22"/>
          <w:szCs w:val="22"/>
        </w:rPr>
      </w:pPr>
      <w:r>
        <w:rPr>
          <w:b/>
          <w:sz w:val="22"/>
        </w:rPr>
        <w:t>Información sobre SSAB</w:t>
      </w:r>
    </w:p>
    <w:p w14:paraId="097047CC" w14:textId="77777777" w:rsidR="004203F8" w:rsidRPr="001B5C4E" w:rsidRDefault="004203F8" w:rsidP="004203F8">
      <w:pPr>
        <w:rPr>
          <w:sz w:val="22"/>
          <w:szCs w:val="22"/>
          <w:lang w:val="fr-FR" w:bidi="de-DE"/>
        </w:rPr>
      </w:pPr>
    </w:p>
    <w:p w14:paraId="6DD95456" w14:textId="5A13C3C5" w:rsidR="00670FF8" w:rsidRPr="004203F8" w:rsidRDefault="004203F8" w:rsidP="004203F8">
      <w:pPr>
        <w:spacing w:line="360" w:lineRule="auto"/>
        <w:rPr>
          <w:sz w:val="22"/>
          <w:szCs w:val="22"/>
        </w:rPr>
      </w:pPr>
      <w:r>
        <w:rPr>
          <w:sz w:val="22"/>
        </w:rPr>
        <w:t xml:space="preserve">SSAB es una empresa siderúrgica nórdica con sede también en EE. UU. que ofrece servicios y productos de acero de valor añadido para construir un mundo más resistente, ligero y sostenible. En colaboración con nuestros socios, SSAB ha desarrollado acero SSAB </w:t>
      </w:r>
      <w:proofErr w:type="spellStart"/>
      <w:r>
        <w:rPr>
          <w:sz w:val="22"/>
        </w:rPr>
        <w:t>Fossil</w:t>
      </w:r>
      <w:proofErr w:type="spellEnd"/>
      <w:r>
        <w:rPr>
          <w:sz w:val="22"/>
        </w:rPr>
        <w:t xml:space="preserve">-free™ y planea reinventar la cadena de valor desde la mina al cliente final, eliminando en gran medida las emisiones de dióxido de carbono de nuestras propias operaciones. El SSAB Zero™, un acero libre en gran medida de emisiones de carbono basado en acero </w:t>
      </w:r>
      <w:proofErr w:type="gramStart"/>
      <w:r>
        <w:rPr>
          <w:sz w:val="22"/>
        </w:rPr>
        <w:t>reciclado,</w:t>
      </w:r>
      <w:proofErr w:type="gramEnd"/>
      <w:r>
        <w:rPr>
          <w:sz w:val="22"/>
        </w:rPr>
        <w:t xml:space="preserve"> fortalece la posición de liderazgo de SSAB y nuestra oferta integral y sostenible, independientemente de la materia prima. SSAB tiene empleados en más de 50 países e instalaciones de producción en Suecia, Finlandia y EE. UU. SSAB cotiza en la bolsa de valores Nasdaq de Estocolmo y tiene una cotización secundaria en la bolsa de valores Nasdaq de Helsinki. ¡Únete al viaje! </w:t>
      </w:r>
      <w:hyperlink r:id="rId16">
        <w:r>
          <w:rPr>
            <w:sz w:val="22"/>
          </w:rPr>
          <w:t>www.ssab.com</w:t>
        </w:r>
      </w:hyperlink>
      <w:r>
        <w:rPr>
          <w:sz w:val="22"/>
        </w:rPr>
        <w:t xml:space="preserve">, </w:t>
      </w:r>
      <w:hyperlink r:id="rId17">
        <w:r>
          <w:rPr>
            <w:sz w:val="22"/>
          </w:rPr>
          <w:t>Facebook</w:t>
        </w:r>
      </w:hyperlink>
      <w:r>
        <w:rPr>
          <w:sz w:val="22"/>
        </w:rPr>
        <w:t xml:space="preserve">, </w:t>
      </w:r>
      <w:hyperlink r:id="rId18">
        <w:r>
          <w:rPr>
            <w:sz w:val="22"/>
          </w:rPr>
          <w:t>Instagram,</w:t>
        </w:r>
      </w:hyperlink>
      <w:r>
        <w:rPr>
          <w:sz w:val="22"/>
        </w:rPr>
        <w:t xml:space="preserve"> </w:t>
      </w:r>
      <w:hyperlink r:id="rId19">
        <w:r>
          <w:rPr>
            <w:sz w:val="22"/>
          </w:rPr>
          <w:t>LinkedIn</w:t>
        </w:r>
      </w:hyperlink>
      <w:r>
        <w:rPr>
          <w:sz w:val="22"/>
        </w:rPr>
        <w:t xml:space="preserve">, </w:t>
      </w:r>
      <w:hyperlink r:id="rId20">
        <w:r>
          <w:rPr>
            <w:sz w:val="22"/>
          </w:rPr>
          <w:t>X</w:t>
        </w:r>
      </w:hyperlink>
      <w:r>
        <w:rPr>
          <w:sz w:val="22"/>
        </w:rPr>
        <w:t xml:space="preserve"> y </w:t>
      </w:r>
      <w:hyperlink r:id="rId21">
        <w:r>
          <w:rPr>
            <w:sz w:val="22"/>
          </w:rPr>
          <w:t>YouTube</w:t>
        </w:r>
      </w:hyperlink>
      <w:r>
        <w:rPr>
          <w:sz w:val="22"/>
        </w:rPr>
        <w:t>.</w:t>
      </w:r>
    </w:p>
    <w:sectPr w:rsidR="00670FF8" w:rsidRPr="004203F8" w:rsidSect="006B430E">
      <w:headerReference w:type="even" r:id="rId22"/>
      <w:headerReference w:type="default" r:id="rId23"/>
      <w:footerReference w:type="default" r:id="rId24"/>
      <w:headerReference w:type="first" r:id="rId25"/>
      <w:footerReference w:type="first" r:id="rId26"/>
      <w:type w:val="continuous"/>
      <w:pgSz w:w="11907" w:h="16840" w:code="9"/>
      <w:pgMar w:top="737" w:right="850" w:bottom="992" w:left="1418" w:header="720" w:footer="720"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EE9AD4" w14:textId="77777777" w:rsidR="000A0073" w:rsidRDefault="000A0073">
      <w:r>
        <w:separator/>
      </w:r>
    </w:p>
  </w:endnote>
  <w:endnote w:type="continuationSeparator" w:id="0">
    <w:p w14:paraId="0C8374D8" w14:textId="77777777" w:rsidR="000A0073" w:rsidRDefault="000A00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rporateS-Bold">
    <w:altName w:val="Times New Roman"/>
    <w:panose1 w:val="00000000000000000000"/>
    <w:charset w:val="4D"/>
    <w:family w:val="auto"/>
    <w:notTrueType/>
    <w:pitch w:val="default"/>
    <w:sig w:usb0="03000000" w:usb1="00000000" w:usb2="00000000" w:usb3="00000000" w:csb0="00000001" w:csb1="00000000"/>
  </w:font>
  <w:font w:name="CorporateA-Regular">
    <w:altName w:val="Times New Roman"/>
    <w:panose1 w:val="00000000000000000000"/>
    <w:charset w:val="00"/>
    <w:family w:val="auto"/>
    <w:notTrueType/>
    <w:pitch w:val="default"/>
    <w:sig w:usb0="03000000"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imHei">
    <w:altName w:val="黑体"/>
    <w:panose1 w:val="02010600030101010101"/>
    <w:charset w:val="86"/>
    <w:family w:val="modern"/>
    <w:notTrueType/>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5DFCA7" w14:textId="77777777" w:rsidR="007A7AE4" w:rsidRDefault="007A7AE4">
    <w:pPr>
      <w:pStyle w:val="Fuzeile"/>
      <w:pBdr>
        <w:top w:val="single" w:sz="6" w:space="1" w:color="auto"/>
      </w:pBdr>
      <w:jc w:val="center"/>
      <w:rPr>
        <w:b/>
      </w:rPr>
    </w:pPr>
    <w:r>
      <w:rPr>
        <w:b/>
      </w:rPr>
      <w:t>Aviso:</w:t>
    </w:r>
  </w:p>
  <w:p w14:paraId="18B23F8E" w14:textId="77777777" w:rsidR="007A7AE4" w:rsidRDefault="007A7AE4">
    <w:pPr>
      <w:pStyle w:val="Fuzeile"/>
      <w:jc w:val="center"/>
    </w:pPr>
    <w:r>
      <w:rPr>
        <w:sz w:val="18"/>
        <w:u w:val="single"/>
      </w:rPr>
      <w:t>Los textos nuevos se subrayan</w:t>
    </w:r>
    <w:r>
      <w:rPr>
        <w:sz w:val="18"/>
      </w:rPr>
      <w:t xml:space="preserve"> - </w:t>
    </w:r>
    <w:r>
      <w:rPr>
        <w:strike/>
        <w:sz w:val="18"/>
      </w:rPr>
      <w:t>los textos suprimidos se tachan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F04500" w14:textId="77777777" w:rsidR="00290E1B" w:rsidRPr="00290E1B" w:rsidRDefault="00290E1B" w:rsidP="00290E1B">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9E201C" w14:textId="77777777" w:rsidR="00290E1B" w:rsidRDefault="00290E1B">
    <w:pPr>
      <w:pStyle w:val="Fuzeile"/>
      <w:rPr>
        <w:sz w:val="14"/>
      </w:rPr>
    </w:pPr>
    <w:r>
      <w:rPr>
        <w:sz w:val="14"/>
      </w:rPr>
      <w:t>¡Informe a sus empleados sobre el contenido de esta PORGA y complemente, si procede, la descripción del empleo!</w:t>
    </w:r>
  </w:p>
  <w:p w14:paraId="1D4290D0" w14:textId="77777777" w:rsidR="00290E1B" w:rsidRDefault="00290E1B">
    <w:pPr>
      <w:pStyle w:val="Fuzeile"/>
      <w:rPr>
        <w:sz w:val="14"/>
      </w:rPr>
    </w:pPr>
    <w:r>
      <w:rPr>
        <w:sz w:val="14"/>
      </w:rPr>
      <w:t>Esta norma de Organización de Putzmeister (PORGA, por sus siglas en alemán) describe el desarrollo de los procesos departamentales e interdepartamentales. Se ruega confidencialidad debido a la importancia del contenido organizativo. Directrices para la elaboración en PORGA 901001 y UP 2011. (Directorio: p:\alle\porga\901001m.doc)</w:t>
    </w:r>
  </w:p>
  <w:p w14:paraId="1DBA4FB6" w14:textId="77777777" w:rsidR="00290E1B" w:rsidRDefault="00290E1B">
    <w:pPr>
      <w:pStyle w:val="Fuzeile"/>
      <w:jc w:val="center"/>
      <w:rPr>
        <w:sz w:val="14"/>
      </w:rPr>
    </w:pPr>
  </w:p>
  <w:p w14:paraId="0F90ABEC" w14:textId="77777777" w:rsidR="00290E1B" w:rsidRDefault="00290E1B">
    <w:pPr>
      <w:pStyle w:val="Fuzeile"/>
      <w:pBdr>
        <w:top w:val="single" w:sz="6" w:space="1" w:color="auto"/>
      </w:pBdr>
      <w:jc w:val="center"/>
      <w:rPr>
        <w:sz w:val="14"/>
      </w:rPr>
    </w:pPr>
    <w:r>
      <w:rPr>
        <w:sz w:val="14"/>
      </w:rPr>
      <w:t xml:space="preserve">Putzmeister AG  </w:t>
    </w:r>
    <w:r>
      <w:rPr>
        <w:sz w:val="14"/>
      </w:rPr>
      <w:sym w:font="Symbol" w:char="F0B7"/>
    </w:r>
    <w:r>
      <w:rPr>
        <w:sz w:val="14"/>
      </w:rPr>
      <w:t xml:space="preserve">  Apartado de correos 2152  </w:t>
    </w:r>
    <w:r>
      <w:rPr>
        <w:sz w:val="14"/>
      </w:rPr>
      <w:sym w:font="Symbol" w:char="F0B7"/>
    </w:r>
    <w:r>
      <w:rPr>
        <w:sz w:val="14"/>
      </w:rPr>
      <w:t xml:space="preserve">  D-72629 Aichtal  </w:t>
    </w:r>
    <w:r>
      <w:rPr>
        <w:sz w:val="14"/>
      </w:rPr>
      <w:sym w:font="Symbol" w:char="F0B7"/>
    </w:r>
    <w:r>
      <w:rPr>
        <w:sz w:val="14"/>
      </w:rPr>
      <w:t xml:space="preserve">  Tel. (07127)599-0  </w:t>
    </w:r>
    <w:r>
      <w:rPr>
        <w:sz w:val="14"/>
      </w:rPr>
      <w:sym w:font="Symbol" w:char="F0B7"/>
    </w:r>
    <w:r>
      <w:rPr>
        <w:sz w:val="14"/>
      </w:rPr>
      <w:t xml:space="preserve">  Telefax (07127)599-520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9BCC28" w14:textId="77777777" w:rsidR="000A0073" w:rsidRDefault="000A0073">
      <w:r>
        <w:separator/>
      </w:r>
    </w:p>
  </w:footnote>
  <w:footnote w:type="continuationSeparator" w:id="0">
    <w:p w14:paraId="199F0A75" w14:textId="77777777" w:rsidR="000A0073" w:rsidRDefault="000A00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F3AE27" w14:textId="77777777" w:rsidR="007A7AE4" w:rsidRDefault="007A7AE4">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5B6D065A" w14:textId="77777777" w:rsidR="007A7AE4" w:rsidRDefault="007A7AE4">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0" w:name="dat"/>
  <w:p w14:paraId="1E83B62A" w14:textId="1984A808" w:rsidR="007A7AE4" w:rsidRPr="001B6138" w:rsidRDefault="007A7AE4" w:rsidP="009D0413">
    <w:pPr>
      <w:pStyle w:val="Kopfzeile"/>
      <w:rPr>
        <w:sz w:val="12"/>
      </w:rPr>
    </w:pPr>
    <w:r>
      <w:rPr>
        <w:sz w:val="12"/>
      </w:rPr>
      <w:fldChar w:fldCharType="begin"/>
    </w:r>
    <w:r w:rsidRPr="001B6138">
      <w:rPr>
        <w:sz w:val="12"/>
      </w:rPr>
      <w:instrText xml:space="preserve"> FILENAME \p \* MERGEFORMAT </w:instrText>
    </w:r>
    <w:r>
      <w:rPr>
        <w:sz w:val="12"/>
      </w:rPr>
      <w:fldChar w:fldCharType="separate"/>
    </w:r>
    <w:r w:rsidR="001C5D79">
      <w:rPr>
        <w:noProof/>
        <w:sz w:val="12"/>
      </w:rPr>
      <w:t>https://myputzmeister.sharepoint.com/sites/pmh/marketing/Public/PR/Press Releases/PM/PI 2000-2999/PI 2031 BAUMA 25 PI SSAB und PM Partnerschaft/PI 2031 SSAB and Putzmeister Colaboración_ES.docx</w:t>
    </w:r>
    <w:r>
      <w:rPr>
        <w:sz w:val="12"/>
      </w:rPr>
      <w:fldChar w:fldCharType="end"/>
    </w:r>
    <w:bookmarkEnd w:id="0"/>
    <w:r>
      <w:rPr>
        <w:sz w:val="12"/>
      </w:rPr>
      <w:tab/>
    </w:r>
    <w:r>
      <w:rPr>
        <w:sz w:val="12"/>
      </w:rPr>
      <w:tab/>
    </w:r>
    <w:r>
      <w:fldChar w:fldCharType="begin"/>
    </w:r>
    <w:r>
      <w:instrText xml:space="preserve"> DATE \@ "yyyy-MM-dd" \* MERGEFORMAT </w:instrText>
    </w:r>
    <w:r>
      <w:fldChar w:fldCharType="separate"/>
    </w:r>
    <w:r w:rsidR="001C5D79">
      <w:rPr>
        <w:noProof/>
      </w:rPr>
      <w:t>2025-02-05</w:t>
    </w:r>
    <w:r>
      <w:fldChar w:fldCharType="end"/>
    </w:r>
  </w:p>
  <w:p w14:paraId="3DF035C3" w14:textId="77777777" w:rsidR="007A7AE4" w:rsidRDefault="007A7AE4" w:rsidP="009D0413">
    <w:pPr>
      <w:pStyle w:val="Kopfzeile"/>
      <w:pBdr>
        <w:top w:val="single" w:sz="6" w:space="1" w:color="auto"/>
      </w:pBdr>
      <w:tabs>
        <w:tab w:val="clear" w:pos="4536"/>
        <w:tab w:val="clear" w:pos="9072"/>
        <w:tab w:val="center" w:pos="4535"/>
        <w:tab w:val="right" w:pos="9071"/>
      </w:tabs>
      <w:rPr>
        <w:sz w:val="12"/>
      </w:rPr>
    </w:pPr>
    <w:r>
      <w:tab/>
    </w:r>
    <w:r>
      <w:tab/>
      <w:t xml:space="preserve">Página: </w:t>
    </w:r>
    <w:r>
      <w:rPr>
        <w:rStyle w:val="Seitenzahl"/>
      </w:rPr>
      <w:fldChar w:fldCharType="begin"/>
    </w:r>
    <w:r>
      <w:rPr>
        <w:rStyle w:val="Seitenzahl"/>
      </w:rPr>
      <w:instrText xml:space="preserve"> PAGE </w:instrText>
    </w:r>
    <w:r>
      <w:rPr>
        <w:rStyle w:val="Seitenzahl"/>
      </w:rPr>
      <w:fldChar w:fldCharType="separate"/>
    </w:r>
    <w:r>
      <w:rPr>
        <w:rStyle w:val="Seitenzahl"/>
      </w:rPr>
      <w:t>2</w:t>
    </w:r>
    <w:r>
      <w:rPr>
        <w:rStyle w:val="Seitenzahl"/>
      </w:rPr>
      <w:fldChar w:fldCharType="end"/>
    </w:r>
    <w:r>
      <w:rPr>
        <w:rStyle w:val="Seitenzahl"/>
      </w:rPr>
      <w:t xml:space="preserve"> de </w:t>
    </w:r>
    <w:r>
      <w:rPr>
        <w:rStyle w:val="Seitenzahl"/>
      </w:rPr>
      <w:fldChar w:fldCharType="begin"/>
    </w:r>
    <w:r>
      <w:rPr>
        <w:rStyle w:val="Seitenzahl"/>
      </w:rPr>
      <w:instrText xml:space="preserve"> NUMPAGES  \* MERGEFORMAT </w:instrText>
    </w:r>
    <w:r>
      <w:rPr>
        <w:rStyle w:val="Seitenzahl"/>
      </w:rPr>
      <w:fldChar w:fldCharType="separate"/>
    </w:r>
    <w:r w:rsidR="00A017B6">
      <w:rPr>
        <w:rStyle w:val="Seitenzahl"/>
      </w:rPr>
      <w:t>2</w:t>
    </w:r>
    <w:r>
      <w:rPr>
        <w:rStyle w:val="Seitenzahl"/>
      </w:rPr>
      <w:fldChar w:fldCharType="end"/>
    </w:r>
  </w:p>
  <w:p w14:paraId="434B4A47" w14:textId="034D11C5" w:rsidR="007A7AE4" w:rsidRPr="00E30B18" w:rsidRDefault="007A7AE4" w:rsidP="009D0413">
    <w:pPr>
      <w:pStyle w:val="Kopfzeile"/>
      <w:jc w:val="right"/>
    </w:pPr>
    <w:r>
      <w:fldChar w:fldCharType="begin"/>
    </w:r>
    <w:r w:rsidRPr="00E30B18">
      <w:instrText xml:space="preserve"> REF nr \* MERGEFORMAT </w:instrText>
    </w:r>
    <w:r>
      <w:fldChar w:fldCharType="separate"/>
    </w:r>
    <w:r w:rsidR="001C5D79">
      <w:rPr>
        <w:b/>
        <w:bCs/>
        <w:lang w:val="de-DE"/>
      </w:rPr>
      <w:t>Fehler! Verweisquelle konnte nicht gefunden werden.</w:t>
    </w:r>
    <w:r>
      <w:fldChar w:fldCharType="end"/>
    </w:r>
    <w:r>
      <w:t xml:space="preserve"> </w:t>
    </w:r>
  </w:p>
  <w:p w14:paraId="3A6D4C14" w14:textId="5D5C3426" w:rsidR="007A7AE4" w:rsidRDefault="007A7AE4" w:rsidP="009D0413">
    <w:pPr>
      <w:pStyle w:val="Kopfzeile"/>
      <w:pBdr>
        <w:top w:val="single" w:sz="6" w:space="1" w:color="auto"/>
      </w:pBdr>
      <w:jc w:val="right"/>
    </w:pPr>
    <w:r>
      <w:fldChar w:fldCharType="begin"/>
    </w:r>
    <w:r w:rsidRPr="00E30B18">
      <w:instrText xml:space="preserve"> REF  rev  \* MERGEFORMAT </w:instrText>
    </w:r>
    <w:r>
      <w:fldChar w:fldCharType="separate"/>
    </w:r>
    <w:r w:rsidR="001C5D79">
      <w:rPr>
        <w:b/>
        <w:bCs/>
        <w:lang w:val="de-DE"/>
      </w:rPr>
      <w:t>Fehler! Verweisquelle konnte nicht gefunden werden.</w:t>
    </w:r>
    <w:r>
      <w:fldChar w:fldCharType="end"/>
    </w:r>
  </w:p>
  <w:p w14:paraId="0E0C5D48" w14:textId="77777777" w:rsidR="007A7AE4" w:rsidRDefault="007A7AE4" w:rsidP="009D0413">
    <w:pPr>
      <w:pStyle w:val="Kopfzeile"/>
    </w:pPr>
  </w:p>
  <w:p w14:paraId="0B63479C" w14:textId="77777777" w:rsidR="007A7AE4" w:rsidRPr="001B6138" w:rsidRDefault="007A7AE4" w:rsidP="009D0413">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FD8A8B" w14:textId="404DEC7B" w:rsidR="006B430E" w:rsidRDefault="004203F8" w:rsidP="006B430E">
    <w:pPr>
      <w:pStyle w:val="Kopfzeile"/>
      <w:jc w:val="right"/>
    </w:pPr>
    <w:r>
      <w:rPr>
        <w:noProof/>
      </w:rPr>
      <w:drawing>
        <wp:inline distT="0" distB="0" distL="0" distR="0" wp14:anchorId="6E7088BE" wp14:editId="4E8786DF">
          <wp:extent cx="1514475" cy="733425"/>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4475" cy="733425"/>
                  </a:xfrm>
                  <a:prstGeom prst="rect">
                    <a:avLst/>
                  </a:prstGeom>
                  <a:noFill/>
                  <a:ln>
                    <a:noFill/>
                  </a:ln>
                </pic:spPr>
              </pic:pic>
            </a:graphicData>
          </a:graphic>
        </wp:inline>
      </w:drawing>
    </w:r>
  </w:p>
  <w:p w14:paraId="02B8F07C" w14:textId="77777777" w:rsidR="006B430E" w:rsidRDefault="006B430E">
    <w:pPr>
      <w:pStyle w:val="Kopfzeile"/>
    </w:pPr>
  </w:p>
  <w:p w14:paraId="0BEE6D70" w14:textId="77777777" w:rsidR="006B430E" w:rsidRDefault="006B430E">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50FB44" w14:textId="77777777" w:rsidR="00290E1B" w:rsidRDefault="00290E1B">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19C4047F" w14:textId="77777777" w:rsidR="00290E1B" w:rsidRDefault="00290E1B">
    <w:pPr>
      <w:pStyle w:val="Kopfzeile"/>
      <w:ind w:right="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597F6C" w14:textId="614390F6" w:rsidR="00290E1B" w:rsidRPr="001B6138" w:rsidRDefault="00670FF8" w:rsidP="009D0413">
    <w:pPr>
      <w:pStyle w:val="Kopfzeile"/>
      <w:rPr>
        <w:sz w:val="12"/>
      </w:rPr>
    </w:pPr>
    <w:r w:rsidRPr="00670FF8">
      <w:rPr>
        <w:snapToGrid w:val="0"/>
        <w:sz w:val="12"/>
      </w:rPr>
      <w:fldChar w:fldCharType="begin"/>
    </w:r>
    <w:r w:rsidRPr="00670FF8">
      <w:rPr>
        <w:snapToGrid w:val="0"/>
        <w:sz w:val="12"/>
      </w:rPr>
      <w:instrText xml:space="preserve"> FILENAME </w:instrText>
    </w:r>
    <w:r w:rsidRPr="00670FF8">
      <w:rPr>
        <w:snapToGrid w:val="0"/>
        <w:sz w:val="12"/>
      </w:rPr>
      <w:fldChar w:fldCharType="separate"/>
    </w:r>
    <w:r w:rsidR="001C5D79">
      <w:rPr>
        <w:noProof/>
        <w:snapToGrid w:val="0"/>
        <w:sz w:val="12"/>
      </w:rPr>
      <w:t>PI 2031 SSAB and Putzmeister Colaboración_ES.docx</w:t>
    </w:r>
    <w:r w:rsidRPr="00670FF8">
      <w:rPr>
        <w:snapToGrid w:val="0"/>
        <w:sz w:val="12"/>
      </w:rPr>
      <w:fldChar w:fldCharType="end"/>
    </w:r>
    <w:r>
      <w:rPr>
        <w:sz w:val="12"/>
      </w:rPr>
      <w:tab/>
    </w:r>
    <w:r>
      <w:rPr>
        <w:sz w:val="12"/>
      </w:rPr>
      <w:tab/>
    </w:r>
    <w:r>
      <w:t xml:space="preserve">Página: </w:t>
    </w:r>
    <w:r w:rsidR="00A03BAD">
      <w:rPr>
        <w:rStyle w:val="Seitenzahl"/>
      </w:rPr>
      <w:fldChar w:fldCharType="begin"/>
    </w:r>
    <w:r w:rsidR="00A03BAD">
      <w:rPr>
        <w:rStyle w:val="Seitenzahl"/>
      </w:rPr>
      <w:instrText xml:space="preserve"> PAGE </w:instrText>
    </w:r>
    <w:r w:rsidR="00A03BAD">
      <w:rPr>
        <w:rStyle w:val="Seitenzahl"/>
      </w:rPr>
      <w:fldChar w:fldCharType="separate"/>
    </w:r>
    <w:r w:rsidR="00AB0CF9">
      <w:rPr>
        <w:rStyle w:val="Seitenzahl"/>
      </w:rPr>
      <w:t>3</w:t>
    </w:r>
    <w:r w:rsidR="00A03BAD">
      <w:rPr>
        <w:rStyle w:val="Seitenzahl"/>
      </w:rPr>
      <w:fldChar w:fldCharType="end"/>
    </w:r>
    <w:r>
      <w:rPr>
        <w:rStyle w:val="Seitenzahl"/>
      </w:rPr>
      <w:t xml:space="preserve"> de </w:t>
    </w:r>
    <w:r w:rsidR="00A03BAD">
      <w:rPr>
        <w:rStyle w:val="Seitenzahl"/>
      </w:rPr>
      <w:fldChar w:fldCharType="begin"/>
    </w:r>
    <w:r w:rsidR="00A03BAD">
      <w:rPr>
        <w:rStyle w:val="Seitenzahl"/>
      </w:rPr>
      <w:instrText xml:space="preserve"> NUMPAGES  \* MERGEFORMAT </w:instrText>
    </w:r>
    <w:r w:rsidR="00A03BAD">
      <w:rPr>
        <w:rStyle w:val="Seitenzahl"/>
      </w:rPr>
      <w:fldChar w:fldCharType="separate"/>
    </w:r>
    <w:r w:rsidR="00AB0CF9">
      <w:rPr>
        <w:rStyle w:val="Seitenzahl"/>
      </w:rPr>
      <w:t>3</w:t>
    </w:r>
    <w:r w:rsidR="00A03BAD">
      <w:rPr>
        <w:rStyle w:val="Seitenzahl"/>
      </w:rPr>
      <w:fldChar w:fldCharType="end"/>
    </w:r>
  </w:p>
  <w:p w14:paraId="767A23C1" w14:textId="77777777" w:rsidR="00290E1B" w:rsidRPr="00290E1B" w:rsidRDefault="00290E1B" w:rsidP="00290E1B">
    <w:pPr>
      <w:pStyle w:val="Kopfzeile"/>
      <w:pBdr>
        <w:top w:val="single" w:sz="6" w:space="1" w:color="auto"/>
      </w:pBdr>
      <w:rPr>
        <w:sz w:val="12"/>
      </w:rPr>
    </w:pPr>
    <w:r>
      <w:tab/>
    </w:r>
    <w:r>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36F74A" w14:textId="4C9606F8" w:rsidR="00290E1B" w:rsidRDefault="004203F8">
    <w:pPr>
      <w:pStyle w:val="Kopfzeile"/>
      <w:pBdr>
        <w:bottom w:val="single" w:sz="6" w:space="1" w:color="auto"/>
      </w:pBdr>
    </w:pPr>
    <w:r>
      <w:rPr>
        <w:noProof/>
      </w:rPr>
      <mc:AlternateContent>
        <mc:Choice Requires="wpc">
          <w:drawing>
            <wp:anchor distT="0" distB="0" distL="114300" distR="114300" simplePos="0" relativeHeight="251657728" behindDoc="0" locked="0" layoutInCell="0" allowOverlap="1" wp14:anchorId="6E3ACC78" wp14:editId="0185C650">
              <wp:simplePos x="0" y="0"/>
              <wp:positionH relativeFrom="column">
                <wp:posOffset>-391795</wp:posOffset>
              </wp:positionH>
              <wp:positionV relativeFrom="paragraph">
                <wp:posOffset>3660140</wp:posOffset>
              </wp:positionV>
              <wp:extent cx="228600" cy="2491105"/>
              <wp:effectExtent l="0" t="0" r="0" b="0"/>
              <wp:wrapNone/>
              <wp:docPr id="1498877968" name="Zeichenbereich 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w="9525" cap="flat" cmpd="sng" algn="ctr">
                        <a:solidFill>
                          <a:srgbClr val="000000"/>
                        </a:solidFill>
                        <a:prstDash val="solid"/>
                        <a:miter lim="800000"/>
                        <a:headEnd type="none" w="med" len="med"/>
                        <a:tailEnd type="none" w="med" len="med"/>
                      </a:ln>
                    </wpc:whole>
                    <wps:wsp>
                      <wps:cNvPr id="268084766" name="Rectangle 3"/>
                      <wps:cNvSpPr>
                        <a:spLocks noChangeArrowheads="1"/>
                      </wps:cNvSpPr>
                      <wps:spPr bwMode="auto">
                        <a:xfrm rot="16200000">
                          <a:off x="-1091589" y="1123633"/>
                          <a:ext cx="236410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C303B7" w14:textId="77777777" w:rsidR="00290E1B" w:rsidRDefault="00290E1B">
                            <w:r>
                              <w:rPr>
                                <w:color w:val="000000"/>
                                <w:sz w:val="18"/>
                              </w:rPr>
                              <w:t>Elaborado conforme a las normas de la PORGA 901001</w:t>
                            </w:r>
                          </w:p>
                        </w:txbxContent>
                      </wps:txbx>
                      <wps:bodyPr rot="0" vert="vert270" wrap="square" lIns="0" tIns="0" rIns="0" bIns="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6E3ACC78" id="Zeichenbereich 1" o:spid="_x0000_s1026" editas="canvas" style="position:absolute;margin-left:-30.85pt;margin-top:288.2pt;width:18pt;height:196.15pt;z-index:251657728" coordsize="2286,249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" o:allowincell="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286;height:24911;visibility:visible;mso-wrap-style:square" stroked="t">
                <v:fill o:detectmouseclick="t"/>
                <v:path o:connecttype="none"/>
              </v:shape>
              <v:rect id="Rectangle 3" o:spid="_x0000_s1028" style="position:absolute;left:-10917;top:11237;width:23641;height:1168;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" filled="f" stroked="f">
                <v:textbox style="layout-flow:vertical;mso-layout-flow-alt:bottom-to-top" inset="0,0,0,0">
                  <w:txbxContent>
                    <w:p w14:paraId="60C303B7" w14:textId="77777777" w:rsidR="00290E1B" w:rsidRDefault="00290E1B">
                      <w:r>
                        <w:rPr>
                          <w:color w:val="000000"/>
                          <w:sz w:val="18"/>
                        </w:rPr>
                        <w:t>Elaborado conforme a las normas de la PORGA 901001</w:t>
                      </w:r>
                    </w:p>
                  </w:txbxContent>
                </v:textbox>
              </v:rect>
            </v:group>
          </w:pict>
        </mc:Fallback>
      </mc:AlternateContent>
    </w:r>
    <w:r w:rsidR="00290E1B">
      <w:rPr>
        <w:sz w:val="12"/>
      </w:rPr>
      <w:fldChar w:fldCharType="begin"/>
    </w:r>
    <w:r w:rsidR="00290E1B">
      <w:rPr>
        <w:sz w:val="12"/>
      </w:rPr>
      <w:instrText xml:space="preserve"> FILENAME  \p  \* MERGEFORMAT </w:instrText>
    </w:r>
    <w:r w:rsidR="00290E1B">
      <w:rPr>
        <w:sz w:val="12"/>
      </w:rPr>
      <w:fldChar w:fldCharType="separate"/>
    </w:r>
    <w:r w:rsidR="001C5D79">
      <w:rPr>
        <w:noProof/>
        <w:sz w:val="12"/>
      </w:rPr>
      <w:t>https://myputzmeister.sharepoint.com/sites/pmh/marketing/Public/PR/Press Releases/PM/PI 2000-2999/PI 2031 BAUMA 25 PI SSAB und PM Partnerschaft/PI 2031 SSAB and Putzmeister Colaboración_ES.docx</w:t>
    </w:r>
    <w:r w:rsidR="00290E1B">
      <w:rPr>
        <w:sz w:val="12"/>
      </w:rPr>
      <w:fldChar w:fldCharType="end"/>
    </w:r>
    <w:r>
      <w:tab/>
    </w:r>
    <w:r>
      <w:tab/>
    </w:r>
    <w:r w:rsidR="00290E1B">
      <w:fldChar w:fldCharType="begin"/>
    </w:r>
    <w:r w:rsidR="00290E1B">
      <w:instrText xml:space="preserve"> CREATEDATE \@ "yyyy-MM-dd" \* MERGEFORMAT </w:instrText>
    </w:r>
    <w:r w:rsidR="00290E1B">
      <w:fldChar w:fldCharType="separate"/>
    </w:r>
    <w:r w:rsidR="001C5D79">
      <w:rPr>
        <w:noProof/>
      </w:rPr>
      <w:t>2025-02-05</w:t>
    </w:r>
    <w:r w:rsidR="00290E1B">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025F4E"/>
    <w:multiLevelType w:val="hybridMultilevel"/>
    <w:tmpl w:val="D73A6B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6002165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0026"/>
    <w:rsid w:val="00005C91"/>
    <w:rsid w:val="00006A82"/>
    <w:rsid w:val="00011A32"/>
    <w:rsid w:val="000200A7"/>
    <w:rsid w:val="00057598"/>
    <w:rsid w:val="00067B87"/>
    <w:rsid w:val="00076353"/>
    <w:rsid w:val="00082938"/>
    <w:rsid w:val="00083BC3"/>
    <w:rsid w:val="00093259"/>
    <w:rsid w:val="00096862"/>
    <w:rsid w:val="000A0073"/>
    <w:rsid w:val="000A70BE"/>
    <w:rsid w:val="000C52FB"/>
    <w:rsid w:val="00141FFB"/>
    <w:rsid w:val="001421B6"/>
    <w:rsid w:val="00142340"/>
    <w:rsid w:val="00145DE7"/>
    <w:rsid w:val="001661E5"/>
    <w:rsid w:val="00177C0F"/>
    <w:rsid w:val="001841BF"/>
    <w:rsid w:val="001A08D7"/>
    <w:rsid w:val="001A3E08"/>
    <w:rsid w:val="001B43B0"/>
    <w:rsid w:val="001B5C4E"/>
    <w:rsid w:val="001C5D79"/>
    <w:rsid w:val="001D0722"/>
    <w:rsid w:val="001D3FFF"/>
    <w:rsid w:val="001D41E1"/>
    <w:rsid w:val="001D6D26"/>
    <w:rsid w:val="001E55DF"/>
    <w:rsid w:val="001F2002"/>
    <w:rsid w:val="00235AD2"/>
    <w:rsid w:val="00237511"/>
    <w:rsid w:val="0024021D"/>
    <w:rsid w:val="00257077"/>
    <w:rsid w:val="00272F2A"/>
    <w:rsid w:val="00290026"/>
    <w:rsid w:val="00290E1B"/>
    <w:rsid w:val="002A6DD3"/>
    <w:rsid w:val="002B4AA5"/>
    <w:rsid w:val="002C09E4"/>
    <w:rsid w:val="002E6951"/>
    <w:rsid w:val="00335008"/>
    <w:rsid w:val="00336F0B"/>
    <w:rsid w:val="00364EF9"/>
    <w:rsid w:val="003752CD"/>
    <w:rsid w:val="003777DE"/>
    <w:rsid w:val="00392BB2"/>
    <w:rsid w:val="003A3AA0"/>
    <w:rsid w:val="003A6C8A"/>
    <w:rsid w:val="003B49CD"/>
    <w:rsid w:val="003D1B3B"/>
    <w:rsid w:val="003E77E3"/>
    <w:rsid w:val="004203F8"/>
    <w:rsid w:val="0045486B"/>
    <w:rsid w:val="0047366D"/>
    <w:rsid w:val="00476963"/>
    <w:rsid w:val="004B31C8"/>
    <w:rsid w:val="004D1355"/>
    <w:rsid w:val="004D2E54"/>
    <w:rsid w:val="004D595A"/>
    <w:rsid w:val="004D5F1B"/>
    <w:rsid w:val="005015FD"/>
    <w:rsid w:val="00506F16"/>
    <w:rsid w:val="00523BAA"/>
    <w:rsid w:val="00546E00"/>
    <w:rsid w:val="00554C9D"/>
    <w:rsid w:val="00556D5F"/>
    <w:rsid w:val="00562C1F"/>
    <w:rsid w:val="00564BB4"/>
    <w:rsid w:val="0056583F"/>
    <w:rsid w:val="00574406"/>
    <w:rsid w:val="00575338"/>
    <w:rsid w:val="005B678D"/>
    <w:rsid w:val="005B7A13"/>
    <w:rsid w:val="005C1EB1"/>
    <w:rsid w:val="005E029D"/>
    <w:rsid w:val="005F7FCC"/>
    <w:rsid w:val="0060207B"/>
    <w:rsid w:val="00605421"/>
    <w:rsid w:val="00611056"/>
    <w:rsid w:val="00622A56"/>
    <w:rsid w:val="00647578"/>
    <w:rsid w:val="00661D36"/>
    <w:rsid w:val="00667F0E"/>
    <w:rsid w:val="00670FF8"/>
    <w:rsid w:val="00692D2D"/>
    <w:rsid w:val="006949C8"/>
    <w:rsid w:val="006B430E"/>
    <w:rsid w:val="006B5D54"/>
    <w:rsid w:val="006C5DBF"/>
    <w:rsid w:val="006D50D9"/>
    <w:rsid w:val="006E297B"/>
    <w:rsid w:val="006F11C3"/>
    <w:rsid w:val="00701BD7"/>
    <w:rsid w:val="00705C1A"/>
    <w:rsid w:val="00723D25"/>
    <w:rsid w:val="00727728"/>
    <w:rsid w:val="007279AE"/>
    <w:rsid w:val="00733A33"/>
    <w:rsid w:val="00747EC9"/>
    <w:rsid w:val="0075697D"/>
    <w:rsid w:val="007645A6"/>
    <w:rsid w:val="007744C6"/>
    <w:rsid w:val="007832C7"/>
    <w:rsid w:val="007A7AE4"/>
    <w:rsid w:val="007B0856"/>
    <w:rsid w:val="007D6B65"/>
    <w:rsid w:val="007E7B3B"/>
    <w:rsid w:val="00800AC3"/>
    <w:rsid w:val="00801ECB"/>
    <w:rsid w:val="00813D04"/>
    <w:rsid w:val="00832EA5"/>
    <w:rsid w:val="00843A20"/>
    <w:rsid w:val="00845152"/>
    <w:rsid w:val="00852F9F"/>
    <w:rsid w:val="0085497E"/>
    <w:rsid w:val="0085696C"/>
    <w:rsid w:val="0086475C"/>
    <w:rsid w:val="00866D0A"/>
    <w:rsid w:val="00890A46"/>
    <w:rsid w:val="00892DF3"/>
    <w:rsid w:val="00892F40"/>
    <w:rsid w:val="008B07AD"/>
    <w:rsid w:val="008B3CB8"/>
    <w:rsid w:val="008D7747"/>
    <w:rsid w:val="008E693A"/>
    <w:rsid w:val="008F752E"/>
    <w:rsid w:val="0090434A"/>
    <w:rsid w:val="0090782D"/>
    <w:rsid w:val="00917EEB"/>
    <w:rsid w:val="00934899"/>
    <w:rsid w:val="00973F0A"/>
    <w:rsid w:val="00974099"/>
    <w:rsid w:val="009C02B3"/>
    <w:rsid w:val="009C101A"/>
    <w:rsid w:val="009C58A4"/>
    <w:rsid w:val="009D0413"/>
    <w:rsid w:val="009D2853"/>
    <w:rsid w:val="009D2B68"/>
    <w:rsid w:val="009F42B8"/>
    <w:rsid w:val="009F73FF"/>
    <w:rsid w:val="00A017B6"/>
    <w:rsid w:val="00A03BAD"/>
    <w:rsid w:val="00A1516F"/>
    <w:rsid w:val="00A15E12"/>
    <w:rsid w:val="00A35F0F"/>
    <w:rsid w:val="00A42A2A"/>
    <w:rsid w:val="00A5241D"/>
    <w:rsid w:val="00A54299"/>
    <w:rsid w:val="00A60C39"/>
    <w:rsid w:val="00A62AC6"/>
    <w:rsid w:val="00A72FD5"/>
    <w:rsid w:val="00A8406B"/>
    <w:rsid w:val="00A92FAB"/>
    <w:rsid w:val="00AB0CF9"/>
    <w:rsid w:val="00AE266C"/>
    <w:rsid w:val="00AE29F3"/>
    <w:rsid w:val="00B2794A"/>
    <w:rsid w:val="00B4553D"/>
    <w:rsid w:val="00B50A07"/>
    <w:rsid w:val="00B54242"/>
    <w:rsid w:val="00B707CB"/>
    <w:rsid w:val="00B9555A"/>
    <w:rsid w:val="00BB6844"/>
    <w:rsid w:val="00BB7CED"/>
    <w:rsid w:val="00BC3146"/>
    <w:rsid w:val="00BC3A86"/>
    <w:rsid w:val="00BC7E35"/>
    <w:rsid w:val="00BF324B"/>
    <w:rsid w:val="00BF78AF"/>
    <w:rsid w:val="00C13365"/>
    <w:rsid w:val="00C166BF"/>
    <w:rsid w:val="00C2151B"/>
    <w:rsid w:val="00C4510B"/>
    <w:rsid w:val="00C4704F"/>
    <w:rsid w:val="00C60498"/>
    <w:rsid w:val="00C6331B"/>
    <w:rsid w:val="00C63FC0"/>
    <w:rsid w:val="00C722C1"/>
    <w:rsid w:val="00CC1F89"/>
    <w:rsid w:val="00D05F59"/>
    <w:rsid w:val="00D17FA8"/>
    <w:rsid w:val="00D2347E"/>
    <w:rsid w:val="00D2386E"/>
    <w:rsid w:val="00D34932"/>
    <w:rsid w:val="00D642F4"/>
    <w:rsid w:val="00D7035C"/>
    <w:rsid w:val="00D749DE"/>
    <w:rsid w:val="00D74EAB"/>
    <w:rsid w:val="00D91285"/>
    <w:rsid w:val="00DC0342"/>
    <w:rsid w:val="00DC12F5"/>
    <w:rsid w:val="00DC305F"/>
    <w:rsid w:val="00DE27A3"/>
    <w:rsid w:val="00DF5BB8"/>
    <w:rsid w:val="00E20A1E"/>
    <w:rsid w:val="00E24A71"/>
    <w:rsid w:val="00E30B18"/>
    <w:rsid w:val="00E40B2A"/>
    <w:rsid w:val="00E6292C"/>
    <w:rsid w:val="00E64DB1"/>
    <w:rsid w:val="00E71E07"/>
    <w:rsid w:val="00EA1E62"/>
    <w:rsid w:val="00EA340B"/>
    <w:rsid w:val="00EB0DE2"/>
    <w:rsid w:val="00EB18CD"/>
    <w:rsid w:val="00EB3C27"/>
    <w:rsid w:val="00EB4EAC"/>
    <w:rsid w:val="00EB5C19"/>
    <w:rsid w:val="00EC2AA1"/>
    <w:rsid w:val="00EC44A6"/>
    <w:rsid w:val="00EE3945"/>
    <w:rsid w:val="00EF440B"/>
    <w:rsid w:val="00EF4BA8"/>
    <w:rsid w:val="00F0330A"/>
    <w:rsid w:val="00F21CC2"/>
    <w:rsid w:val="00F32501"/>
    <w:rsid w:val="00F3714C"/>
    <w:rsid w:val="00F56D98"/>
    <w:rsid w:val="00F60D93"/>
    <w:rsid w:val="00F70BD5"/>
    <w:rsid w:val="00F75F99"/>
    <w:rsid w:val="00F81F21"/>
    <w:rsid w:val="00F90230"/>
    <w:rsid w:val="00F9787F"/>
    <w:rsid w:val="00FA3786"/>
    <w:rsid w:val="00FB0EAC"/>
    <w:rsid w:val="00FD5284"/>
    <w:rsid w:val="00FE1229"/>
    <w:rsid w:val="00FF1485"/>
    <w:rsid w:val="00FF25EA"/>
    <w:rsid w:val="00FF4DA7"/>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BAD994E"/>
  <w15:docId w15:val="{AB3D0D0F-1BF2-40A8-9E99-3473FCDC01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s-ES"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uiPriority="34"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sz w:val="24"/>
    </w:rPr>
  </w:style>
  <w:style w:type="paragraph" w:styleId="berschrift3">
    <w:name w:val="heading 3"/>
    <w:basedOn w:val="Standard"/>
    <w:next w:val="Standard"/>
    <w:qFormat/>
    <w:pPr>
      <w:keepNext/>
      <w:spacing w:before="240" w:after="60"/>
      <w:outlineLvl w:val="2"/>
    </w:pPr>
    <w:rPr>
      <w:b/>
    </w:rPr>
  </w:style>
  <w:style w:type="paragraph" w:styleId="berschrift4">
    <w:name w:val="heading 4"/>
    <w:basedOn w:val="Standard"/>
    <w:next w:val="Standard"/>
    <w:qFormat/>
    <w:pPr>
      <w:keepNext/>
      <w:spacing w:before="240" w:after="60"/>
      <w:outlineLvl w:val="3"/>
    </w:pPr>
  </w:style>
  <w:style w:type="paragraph" w:styleId="berschrift5">
    <w:name w:val="heading 5"/>
    <w:basedOn w:val="Standard"/>
    <w:next w:val="Standard"/>
    <w:qFormat/>
    <w:pPr>
      <w:spacing w:before="240" w:after="60"/>
      <w:outlineLvl w:val="4"/>
    </w:pPr>
  </w:style>
  <w:style w:type="paragraph" w:styleId="berschrift6">
    <w:name w:val="heading 6"/>
    <w:basedOn w:val="Standard"/>
    <w:next w:val="Standard"/>
    <w:qFormat/>
    <w:pPr>
      <w:spacing w:before="240" w:after="60"/>
      <w:outlineLvl w:val="5"/>
    </w:pPr>
  </w:style>
  <w:style w:type="paragraph" w:styleId="berschrift7">
    <w:name w:val="heading 7"/>
    <w:basedOn w:val="Standard"/>
    <w:next w:val="Standard"/>
    <w:qFormat/>
    <w:pPr>
      <w:spacing w:before="240" w:after="60"/>
      <w:outlineLvl w:val="6"/>
    </w:pPr>
  </w:style>
  <w:style w:type="paragraph" w:styleId="berschrift8">
    <w:name w:val="heading 8"/>
    <w:basedOn w:val="Standard"/>
    <w:next w:val="Standard"/>
    <w:qFormat/>
    <w:pPr>
      <w:spacing w:before="240" w:after="60"/>
      <w:outlineLvl w:val="7"/>
    </w:pPr>
  </w:style>
  <w:style w:type="paragraph" w:styleId="berschrift9">
    <w:name w:val="heading 9"/>
    <w:basedOn w:val="Standard"/>
    <w:next w:val="Standard"/>
    <w:qFormat/>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B18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DF5BB8"/>
    <w:pPr>
      <w:tabs>
        <w:tab w:val="center" w:pos="4536"/>
        <w:tab w:val="right" w:pos="9072"/>
      </w:tabs>
    </w:pPr>
  </w:style>
  <w:style w:type="paragraph" w:styleId="Fuzeile">
    <w:name w:val="footer"/>
    <w:basedOn w:val="Standard"/>
    <w:rsid w:val="00DF5BB8"/>
    <w:pPr>
      <w:tabs>
        <w:tab w:val="center" w:pos="4536"/>
        <w:tab w:val="right" w:pos="9072"/>
      </w:tabs>
    </w:pPr>
  </w:style>
  <w:style w:type="character" w:styleId="Seitenzahl">
    <w:name w:val="page number"/>
    <w:basedOn w:val="Absatz-Standardschriftart"/>
    <w:rsid w:val="007A7AE4"/>
  </w:style>
  <w:style w:type="character" w:styleId="Hyperlink">
    <w:name w:val="Hyperlink"/>
    <w:rsid w:val="00D7035C"/>
    <w:rPr>
      <w:color w:val="0000FF"/>
      <w:u w:val="single"/>
    </w:rPr>
  </w:style>
  <w:style w:type="paragraph" w:customStyle="1" w:styleId="Titelcorpo">
    <w:name w:val="Titel corpo"/>
    <w:basedOn w:val="Standard"/>
    <w:rsid w:val="00564BB4"/>
    <w:pPr>
      <w:widowControl w:val="0"/>
      <w:autoSpaceDE w:val="0"/>
      <w:autoSpaceDN w:val="0"/>
      <w:adjustRightInd w:val="0"/>
      <w:spacing w:line="655" w:lineRule="atLeast"/>
      <w:textAlignment w:val="center"/>
    </w:pPr>
    <w:rPr>
      <w:rFonts w:ascii="CorporateS-Bold" w:hAnsi="CorporateS-Bold"/>
      <w:b/>
      <w:color w:val="000000"/>
      <w:sz w:val="56"/>
    </w:rPr>
  </w:style>
  <w:style w:type="paragraph" w:customStyle="1" w:styleId="Artikeleinleitung">
    <w:name w:val="Artikeleinleitung"/>
    <w:basedOn w:val="Standard"/>
    <w:rsid w:val="00564BB4"/>
    <w:pPr>
      <w:widowControl w:val="0"/>
      <w:autoSpaceDE w:val="0"/>
      <w:autoSpaceDN w:val="0"/>
      <w:adjustRightInd w:val="0"/>
      <w:spacing w:line="220" w:lineRule="atLeast"/>
      <w:jc w:val="both"/>
      <w:textAlignment w:val="center"/>
    </w:pPr>
    <w:rPr>
      <w:rFonts w:ascii="CorporateS-Bold" w:hAnsi="CorporateS-Bold"/>
      <w:b/>
      <w:color w:val="000000"/>
      <w:sz w:val="18"/>
    </w:rPr>
  </w:style>
  <w:style w:type="paragraph" w:customStyle="1" w:styleId="Textcorpo">
    <w:name w:val="Text corpo"/>
    <w:basedOn w:val="Standard"/>
    <w:rsid w:val="00564BB4"/>
    <w:pPr>
      <w:widowControl w:val="0"/>
      <w:tabs>
        <w:tab w:val="left" w:pos="170"/>
        <w:tab w:val="left" w:pos="340"/>
      </w:tabs>
      <w:autoSpaceDE w:val="0"/>
      <w:autoSpaceDN w:val="0"/>
      <w:adjustRightInd w:val="0"/>
      <w:spacing w:line="220" w:lineRule="atLeast"/>
      <w:jc w:val="both"/>
      <w:textAlignment w:val="center"/>
    </w:pPr>
    <w:rPr>
      <w:rFonts w:ascii="CorporateA-Regular" w:hAnsi="CorporateA-Regular"/>
      <w:color w:val="000000"/>
      <w:sz w:val="18"/>
    </w:rPr>
  </w:style>
  <w:style w:type="paragraph" w:customStyle="1" w:styleId="Zwischen-Bildtitel">
    <w:name w:val="Zwischen-/Bildtitel"/>
    <w:basedOn w:val="Standard"/>
    <w:rsid w:val="00564BB4"/>
    <w:pPr>
      <w:widowControl w:val="0"/>
      <w:autoSpaceDE w:val="0"/>
      <w:autoSpaceDN w:val="0"/>
      <w:adjustRightInd w:val="0"/>
      <w:spacing w:line="220" w:lineRule="atLeast"/>
      <w:textAlignment w:val="center"/>
    </w:pPr>
    <w:rPr>
      <w:rFonts w:ascii="CorporateS-Bold" w:hAnsi="CorporateS-Bold"/>
      <w:b/>
      <w:color w:val="000000"/>
      <w:sz w:val="18"/>
    </w:rPr>
  </w:style>
  <w:style w:type="paragraph" w:customStyle="1" w:styleId="EinfacherAbsatz">
    <w:name w:val="[Einfacher Absatz]"/>
    <w:basedOn w:val="Standard"/>
    <w:rsid w:val="00564BB4"/>
    <w:pPr>
      <w:widowControl w:val="0"/>
      <w:autoSpaceDE w:val="0"/>
      <w:autoSpaceDN w:val="0"/>
      <w:adjustRightInd w:val="0"/>
      <w:spacing w:line="288" w:lineRule="auto"/>
      <w:textAlignment w:val="center"/>
    </w:pPr>
    <w:rPr>
      <w:rFonts w:ascii="CorporateS-Bold" w:hAnsi="CorporateS-Bold"/>
      <w:color w:val="000000"/>
      <w:sz w:val="24"/>
    </w:rPr>
  </w:style>
  <w:style w:type="character" w:customStyle="1" w:styleId="st1">
    <w:name w:val="st1"/>
    <w:basedOn w:val="Absatz-Standardschriftart"/>
    <w:rsid w:val="00F21CC2"/>
  </w:style>
  <w:style w:type="paragraph" w:customStyle="1" w:styleId="Listenabsatz1">
    <w:name w:val="Listenabsatz1"/>
    <w:basedOn w:val="Standard"/>
    <w:rsid w:val="00A017B6"/>
    <w:pPr>
      <w:spacing w:after="200" w:line="276" w:lineRule="auto"/>
      <w:ind w:left="720"/>
      <w:contextualSpacing/>
    </w:pPr>
    <w:rPr>
      <w:rFonts w:ascii="Calibri" w:hAnsi="Calibri"/>
      <w:sz w:val="22"/>
      <w:szCs w:val="22"/>
      <w:lang w:eastAsia="en-US"/>
    </w:rPr>
  </w:style>
  <w:style w:type="paragraph" w:styleId="Titel">
    <w:name w:val="Title"/>
    <w:basedOn w:val="Standard"/>
    <w:next w:val="Standard"/>
    <w:link w:val="TitelZchn"/>
    <w:uiPriority w:val="34"/>
    <w:qFormat/>
    <w:rsid w:val="004203F8"/>
    <w:pPr>
      <w:spacing w:after="800"/>
      <w:contextualSpacing/>
    </w:pPr>
    <w:rPr>
      <w:rFonts w:eastAsia="SimHei"/>
      <w:bCs/>
      <w:sz w:val="48"/>
      <w:szCs w:val="48"/>
      <w:lang w:eastAsia="en-US"/>
    </w:rPr>
  </w:style>
  <w:style w:type="character" w:customStyle="1" w:styleId="TitelZchn">
    <w:name w:val="Titel Zchn"/>
    <w:basedOn w:val="Absatz-Standardschriftart"/>
    <w:link w:val="Titel"/>
    <w:uiPriority w:val="34"/>
    <w:rsid w:val="004203F8"/>
    <w:rPr>
      <w:rFonts w:ascii="Arial" w:eastAsia="SimHei" w:hAnsi="Arial"/>
      <w:bCs/>
      <w:sz w:val="48"/>
      <w:szCs w:val="48"/>
      <w:lang w:val="es-ES" w:eastAsia="en-US"/>
    </w:rPr>
  </w:style>
  <w:style w:type="paragraph" w:styleId="Sprechblasentext">
    <w:name w:val="Balloon Text"/>
    <w:basedOn w:val="Standard"/>
    <w:link w:val="SprechblasentextZchn"/>
    <w:rsid w:val="00AB0CF9"/>
    <w:rPr>
      <w:rFonts w:ascii="Tahoma" w:hAnsi="Tahoma" w:cs="Tahoma"/>
      <w:sz w:val="16"/>
      <w:szCs w:val="16"/>
    </w:rPr>
  </w:style>
  <w:style w:type="character" w:customStyle="1" w:styleId="SprechblasentextZchn">
    <w:name w:val="Sprechblasentext Zchn"/>
    <w:basedOn w:val="Absatz-Standardschriftart"/>
    <w:link w:val="Sprechblasentext"/>
    <w:rsid w:val="00AB0CF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1489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18" Type="http://schemas.openxmlformats.org/officeDocument/2006/relationships/hyperlink" Target="https://www.instagram.com/ssab"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s://www.youtube.com/channel/UC4VLgeRbWC5GwUUcL3bOrlA" TargetMode="Externa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yperlink" Target="https://www.facebook.com/ssab.ab/" TargetMode="Externa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yperlink" Target="http://www.ssab.com/" TargetMode="External"/><Relationship Id="rId20" Type="http://schemas.openxmlformats.org/officeDocument/2006/relationships/hyperlink" Target="https://twitter.com/SSAB_AB"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footer" Target="footer2.xml"/><Relationship Id="rId5" Type="http://schemas.openxmlformats.org/officeDocument/2006/relationships/styles" Target="styles.xml"/><Relationship Id="rId15" Type="http://schemas.openxmlformats.org/officeDocument/2006/relationships/hyperlink" Target="mailto:x.x@putzmeister.com" TargetMode="External"/><Relationship Id="rId23" Type="http://schemas.openxmlformats.org/officeDocument/2006/relationships/header" Target="header5.xml"/><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yperlink" Target="https://www.linkedin.com/company/ssab"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marketing@putzmeister.com" TargetMode="External"/><Relationship Id="rId22" Type="http://schemas.openxmlformats.org/officeDocument/2006/relationships/header" Target="header4.xml"/><Relationship Id="rId27"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f7922bf-5033-4c70-b123-ac15641292d6" xsi:nil="true"/>
    <lcf76f155ced4ddcb4097134ff3c332f xmlns="8ef3d8bd-fb21-416a-b4bd-0f13f1d48744">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7950D80000DC0468F254BE3E23EB31C" ma:contentTypeVersion="16" ma:contentTypeDescription="Create a new document." ma:contentTypeScope="" ma:versionID="f3e2c53a6bc45bee5b273e4d1bee4160">
  <xsd:schema xmlns:xsd="http://www.w3.org/2001/XMLSchema" xmlns:xs="http://www.w3.org/2001/XMLSchema" xmlns:p="http://schemas.microsoft.com/office/2006/metadata/properties" xmlns:ns2="61e08b90-acf1-4669-9818-6087b5c76f1e" xmlns:ns3="8ef3d8bd-fb21-416a-b4bd-0f13f1d48744" xmlns:ns4="6f7922bf-5033-4c70-b123-ac15641292d6" targetNamespace="http://schemas.microsoft.com/office/2006/metadata/properties" ma:root="true" ma:fieldsID="a4562948a63f2346c166bed312c94caf" ns2:_="" ns3:_="" ns4:_="">
    <xsd:import namespace="61e08b90-acf1-4669-9818-6087b5c76f1e"/>
    <xsd:import namespace="8ef3d8bd-fb21-416a-b4bd-0f13f1d48744"/>
    <xsd:import namespace="6f7922bf-5033-4c70-b123-ac15641292d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lcf76f155ced4ddcb4097134ff3c332f" minOccurs="0"/>
                <xsd:element ref="ns4:TaxCatchAll"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e08b90-acf1-4669-9818-6087b5c76f1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ef3d8bd-fb21-416a-b4bd-0f13f1d4874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a7bab23-a2d4-4181-bd58-797dd3f0da5f" ma:termSetId="09814cd3-568e-fe90-9814-8d621ff8fb84" ma:anchorId="fba54fb3-c3e1-fe81-a776-ca4b69148c4d" ma:open="true" ma:isKeyword="false">
      <xsd:complexType>
        <xsd:sequence>
          <xsd:element ref="pc:Terms" minOccurs="0" maxOccurs="1"/>
        </xsd:sequence>
      </xsd:complex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f7922bf-5033-4c70-b123-ac15641292d6"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c20e42e8-107c-4ecf-aacc-44a992af3aa2}" ma:internalName="TaxCatchAll" ma:showField="CatchAllData" ma:web="6f7922bf-5033-4c70-b123-ac15641292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C197F05-1FC8-4A26-9786-1D25CC69A93E}">
  <ds:schemaRef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http://schemas.microsoft.com/office/infopath/2007/PartnerControls"/>
    <ds:schemaRef ds:uri="http://purl.org/dc/terms/"/>
    <ds:schemaRef ds:uri="8ef3d8bd-fb21-416a-b4bd-0f13f1d48744"/>
    <ds:schemaRef ds:uri="6f7922bf-5033-4c70-b123-ac15641292d6"/>
    <ds:schemaRef ds:uri="61e08b90-acf1-4669-9818-6087b5c76f1e"/>
    <ds:schemaRef ds:uri="http://www.w3.org/XML/1998/namespace"/>
    <ds:schemaRef ds:uri="http://purl.org/dc/dcmitype/"/>
  </ds:schemaRefs>
</ds:datastoreItem>
</file>

<file path=customXml/itemProps2.xml><?xml version="1.0" encoding="utf-8"?>
<ds:datastoreItem xmlns:ds="http://schemas.openxmlformats.org/officeDocument/2006/customXml" ds:itemID="{240D8703-98A3-4B89-8484-069D2B2B7FE2}">
  <ds:schemaRefs>
    <ds:schemaRef ds:uri="http://schemas.microsoft.com/sharepoint/v3/contenttype/forms"/>
  </ds:schemaRefs>
</ds:datastoreItem>
</file>

<file path=customXml/itemProps3.xml><?xml version="1.0" encoding="utf-8"?>
<ds:datastoreItem xmlns:ds="http://schemas.openxmlformats.org/officeDocument/2006/customXml" ds:itemID="{9861EE66-525B-4364-8AAF-37E9B93C35AC}"/>
</file>

<file path=docProps/app.xml><?xml version="1.0" encoding="utf-8"?>
<Properties xmlns="http://schemas.openxmlformats.org/officeDocument/2006/extended-properties" xmlns:vt="http://schemas.openxmlformats.org/officeDocument/2006/docPropsVTypes">
  <Template>Normal.dotm</Template>
  <TotalTime>0</TotalTime>
  <Pages>3</Pages>
  <Words>859</Words>
  <Characters>5415</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Putzmeister Presse-Information Nr:</vt:lpstr>
    </vt:vector>
  </TitlesOfParts>
  <Company>Putzmeister AG</Company>
  <LinksUpToDate>false</LinksUpToDate>
  <CharactersWithSpaces>6262</CharactersWithSpaces>
  <SharedDoc>false</SharedDoc>
  <HLinks>
    <vt:vector size="6" baseType="variant">
      <vt:variant>
        <vt:i4>1966119</vt:i4>
      </vt:variant>
      <vt:variant>
        <vt:i4>0</vt:i4>
      </vt:variant>
      <vt:variant>
        <vt:i4>0</vt:i4>
      </vt:variant>
      <vt:variant>
        <vt:i4>5</vt:i4>
      </vt:variant>
      <vt:variant>
        <vt:lpwstr>mailto:marketing@putzmeister.com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Putzmeister Presse-Information Nr 2031:</dc:title>
  <dc:subject>SSAB and Putzmeister start partnership in fossil-free steel for concrete pumps and concrete mixers</dc:subject>
  <dc:creator>Bernd Märkert</dc:creator>
  <cp:keywords/>
  <cp:lastModifiedBy>Märkert, Bernd</cp:lastModifiedBy>
  <cp:revision>3</cp:revision>
  <cp:lastPrinted>2025-02-05T06:29:00Z</cp:lastPrinted>
  <dcterms:created xsi:type="dcterms:W3CDTF">2025-02-05T06:29:00Z</dcterms:created>
  <dcterms:modified xsi:type="dcterms:W3CDTF">2025-02-05T06:29:00Z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0x010100B7950D80000DC0468F254BE3E23EB31C</vt:lpwstr>
  </property>
  <property fmtid="{D5CDD505-2E9C-101B-9397-08002B2CF9AE}" pid="3" name="MediaServiceImageTags">
    <vt:lpwstr/>
  </property>
</Properties>
</file>