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bCs/>
                <w:lang w:val="fr-FR"/>
              </w:rPr>
              <w:t>Contact :</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AF602C" w:rsidRDefault="004B31C8" w:rsidP="008F7866">
            <w:pPr>
              <w:tabs>
                <w:tab w:val="left" w:pos="7655"/>
              </w:tabs>
              <w:spacing w:line="276" w:lineRule="auto"/>
              <w:rPr>
                <w:lang w:val="en-US"/>
              </w:rPr>
            </w:pPr>
            <w:r w:rsidRPr="00AF602C">
              <w:rPr>
                <w:lang w:val="en-US"/>
              </w:rPr>
              <w:t>Putzmeister Holding GmbH</w:t>
            </w:r>
          </w:p>
          <w:p w14:paraId="1046D509" w14:textId="77777777" w:rsidR="004B31C8" w:rsidRPr="00AF602C" w:rsidRDefault="004B31C8" w:rsidP="008F7866">
            <w:pPr>
              <w:tabs>
                <w:tab w:val="left" w:pos="7655"/>
              </w:tabs>
              <w:spacing w:line="276" w:lineRule="auto"/>
              <w:rPr>
                <w:lang w:val="en-US"/>
              </w:rPr>
            </w:pPr>
            <w:r w:rsidRPr="00AF602C">
              <w:rPr>
                <w:lang w:val="en-US"/>
              </w:rPr>
              <w:t xml:space="preserve">Commercialisation </w:t>
            </w:r>
          </w:p>
          <w:p w14:paraId="0867662F" w14:textId="77777777" w:rsidR="004B31C8" w:rsidRPr="00EB18CD" w:rsidRDefault="004B31C8" w:rsidP="008F7866">
            <w:pPr>
              <w:tabs>
                <w:tab w:val="left" w:pos="7655"/>
              </w:tabs>
              <w:spacing w:line="276" w:lineRule="auto"/>
            </w:pPr>
            <w:r w:rsidRPr="00AF602C">
              <w:rPr>
                <w:lang w:val="en-US"/>
              </w:rPr>
              <w:t xml:space="preserve">Max-Eyth-Str. </w:t>
            </w:r>
            <w:r>
              <w:rPr>
                <w:lang w:val="fr-FR"/>
              </w:rPr>
              <w:t>10</w:t>
            </w:r>
          </w:p>
          <w:p w14:paraId="01C7C2A0" w14:textId="77777777" w:rsidR="004B31C8" w:rsidRPr="00AF602C" w:rsidRDefault="004B31C8" w:rsidP="008F7866">
            <w:pPr>
              <w:tabs>
                <w:tab w:val="left" w:pos="7655"/>
              </w:tabs>
              <w:spacing w:line="276" w:lineRule="auto"/>
              <w:rPr>
                <w:lang w:val="fr-FR"/>
              </w:rPr>
            </w:pPr>
            <w:r>
              <w:rPr>
                <w:lang w:val="fr-FR"/>
              </w:rPr>
              <w:t>D-72631 Aichtal</w:t>
            </w:r>
          </w:p>
          <w:p w14:paraId="67823007" w14:textId="77777777" w:rsidR="004B31C8" w:rsidRPr="00AF602C" w:rsidRDefault="004B31C8" w:rsidP="008F7866">
            <w:pPr>
              <w:tabs>
                <w:tab w:val="left" w:pos="7655"/>
              </w:tabs>
              <w:spacing w:line="276" w:lineRule="auto"/>
              <w:rPr>
                <w:lang w:val="fr-FR"/>
              </w:rPr>
            </w:pPr>
          </w:p>
          <w:p w14:paraId="08797213" w14:textId="77777777" w:rsidR="004B31C8" w:rsidRPr="00AF602C" w:rsidRDefault="004B31C8" w:rsidP="008F7866">
            <w:pPr>
              <w:tabs>
                <w:tab w:val="left" w:pos="7655"/>
              </w:tabs>
              <w:spacing w:line="276" w:lineRule="auto"/>
              <w:rPr>
                <w:lang w:val="fr-FR"/>
              </w:rPr>
            </w:pPr>
            <w:r>
              <w:rPr>
                <w:lang w:val="fr-FR"/>
              </w:rPr>
              <w:t>Tél. :     +49 7127 599-311</w:t>
            </w:r>
          </w:p>
          <w:p w14:paraId="3619F674" w14:textId="77777777" w:rsidR="004B31C8" w:rsidRPr="00AF602C" w:rsidRDefault="004B31C8" w:rsidP="008F7866">
            <w:pPr>
              <w:tabs>
                <w:tab w:val="left" w:pos="7655"/>
              </w:tabs>
              <w:spacing w:line="276" w:lineRule="auto"/>
              <w:rPr>
                <w:lang w:val="fr-FR"/>
              </w:rPr>
            </w:pPr>
            <w:r>
              <w:rPr>
                <w:lang w:val="fr-FR"/>
              </w:rPr>
              <w:t>Fax :     +49 7127 599-140</w:t>
            </w:r>
          </w:p>
          <w:p w14:paraId="1D1098C9" w14:textId="77777777" w:rsidR="004B31C8" w:rsidRPr="00AF602C" w:rsidRDefault="004B31C8" w:rsidP="008F7866">
            <w:pPr>
              <w:tabs>
                <w:tab w:val="left" w:pos="7655"/>
              </w:tabs>
              <w:spacing w:line="276" w:lineRule="auto"/>
              <w:rPr>
                <w:lang w:val="fr-FR"/>
              </w:rPr>
            </w:pPr>
            <w:proofErr w:type="gramStart"/>
            <w:r>
              <w:rPr>
                <w:lang w:val="fr-FR"/>
              </w:rPr>
              <w:t>E-mail</w:t>
            </w:r>
            <w:proofErr w:type="gramEnd"/>
            <w:r>
              <w:rPr>
                <w:lang w:val="fr-FR"/>
              </w:rPr>
              <w:t xml:space="preserve"> :  </w:t>
            </w:r>
            <w:hyperlink r:id="rId15" w:history="1">
              <w:r>
                <w:rPr>
                  <w:rStyle w:val="Hyperlink"/>
                  <w:lang w:val="fr-FR"/>
                </w:rPr>
                <w:t>marketing@putzmeister.com</w:t>
              </w:r>
            </w:hyperlink>
          </w:p>
          <w:p w14:paraId="20C205ED" w14:textId="77777777" w:rsidR="004B31C8" w:rsidRPr="00AF602C" w:rsidRDefault="004B31C8" w:rsidP="008F7866">
            <w:pPr>
              <w:tabs>
                <w:tab w:val="left" w:pos="7655"/>
              </w:tabs>
              <w:spacing w:line="276" w:lineRule="auto"/>
              <w:rPr>
                <w:b/>
                <w:sz w:val="10"/>
                <w:szCs w:val="10"/>
                <w:lang w:val="fr-FR"/>
              </w:rPr>
            </w:pPr>
          </w:p>
        </w:tc>
        <w:tc>
          <w:tcPr>
            <w:tcW w:w="2410" w:type="dxa"/>
            <w:shd w:val="clear" w:color="auto" w:fill="auto"/>
          </w:tcPr>
          <w:p w14:paraId="4E6A23B2" w14:textId="77777777" w:rsidR="00A1516F" w:rsidRPr="00AF602C" w:rsidRDefault="00A1516F" w:rsidP="008F7866">
            <w:pPr>
              <w:tabs>
                <w:tab w:val="left" w:pos="7655"/>
              </w:tabs>
              <w:spacing w:line="276" w:lineRule="auto"/>
              <w:ind w:left="-108"/>
              <w:rPr>
                <w:b/>
                <w:lang w:val="fr-FR"/>
              </w:rPr>
            </w:pPr>
          </w:p>
          <w:p w14:paraId="58E85242" w14:textId="77777777" w:rsidR="00A1516F" w:rsidRPr="00AF602C" w:rsidRDefault="00A1516F" w:rsidP="008F7866">
            <w:pPr>
              <w:tabs>
                <w:tab w:val="left" w:pos="7655"/>
              </w:tabs>
              <w:spacing w:line="276" w:lineRule="auto"/>
              <w:ind w:left="-108"/>
              <w:rPr>
                <w:b/>
                <w:lang w:val="fr-FR"/>
              </w:rPr>
            </w:pPr>
          </w:p>
          <w:p w14:paraId="63A88BB6" w14:textId="77777777" w:rsidR="00D35730" w:rsidRPr="00AF602C" w:rsidRDefault="00D35730" w:rsidP="008F7866">
            <w:pPr>
              <w:tabs>
                <w:tab w:val="left" w:pos="7655"/>
              </w:tabs>
              <w:spacing w:line="276" w:lineRule="auto"/>
              <w:ind w:left="-108"/>
              <w:rPr>
                <w:b/>
                <w:lang w:val="fr-FR"/>
              </w:rPr>
            </w:pPr>
          </w:p>
          <w:p w14:paraId="5404A7DF" w14:textId="77777777" w:rsidR="00A1516F" w:rsidRPr="00AF602C" w:rsidRDefault="00A1516F" w:rsidP="008F7866">
            <w:pPr>
              <w:tabs>
                <w:tab w:val="left" w:pos="7655"/>
              </w:tabs>
              <w:spacing w:line="276" w:lineRule="auto"/>
              <w:ind w:left="-108"/>
              <w:rPr>
                <w:b/>
                <w:lang w:val="fr-FR"/>
              </w:rPr>
            </w:pPr>
            <w:r>
              <w:rPr>
                <w:b/>
                <w:bCs/>
                <w:lang w:val="fr-FR"/>
              </w:rPr>
              <w:t>Communiqué de presse n° :</w:t>
            </w:r>
          </w:p>
          <w:p w14:paraId="51A8FF49" w14:textId="77777777" w:rsidR="00A1516F" w:rsidRPr="00AF602C" w:rsidRDefault="00A1516F" w:rsidP="008F7866">
            <w:pPr>
              <w:tabs>
                <w:tab w:val="left" w:pos="7655"/>
              </w:tabs>
              <w:spacing w:line="276" w:lineRule="auto"/>
              <w:ind w:left="-108"/>
              <w:rPr>
                <w:b/>
                <w:lang w:val="fr-FR"/>
              </w:rPr>
            </w:pPr>
          </w:p>
          <w:p w14:paraId="5B56753A" w14:textId="77777777" w:rsidR="00A1516F" w:rsidRPr="00AF602C" w:rsidRDefault="00A1516F" w:rsidP="008F7866">
            <w:pPr>
              <w:tabs>
                <w:tab w:val="left" w:pos="7655"/>
              </w:tabs>
              <w:spacing w:line="276" w:lineRule="auto"/>
              <w:ind w:left="-108"/>
              <w:rPr>
                <w:b/>
                <w:lang w:val="fr-FR"/>
              </w:rPr>
            </w:pPr>
            <w:r>
              <w:rPr>
                <w:b/>
                <w:bCs/>
                <w:lang w:val="fr-FR"/>
              </w:rPr>
              <w:t xml:space="preserve">Date :  </w:t>
            </w:r>
          </w:p>
          <w:p w14:paraId="1EDC0684" w14:textId="77777777" w:rsidR="003A3AA0" w:rsidRPr="00B802D5" w:rsidRDefault="00B802D5" w:rsidP="008F7866">
            <w:pPr>
              <w:tabs>
                <w:tab w:val="left" w:pos="7655"/>
              </w:tabs>
              <w:spacing w:line="276" w:lineRule="auto"/>
              <w:ind w:left="-108"/>
              <w:rPr>
                <w:b/>
              </w:rPr>
            </w:pPr>
            <w:r>
              <w:rPr>
                <w:b/>
                <w:bCs/>
                <w:lang w:val="fr-FR"/>
              </w:rPr>
              <w:t>Auteur :</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20826565" w:rsidR="00804D71" w:rsidRPr="007B4DAD" w:rsidRDefault="007B4DAD" w:rsidP="008F7866">
            <w:pPr>
              <w:tabs>
                <w:tab w:val="left" w:pos="7655"/>
              </w:tabs>
              <w:spacing w:line="276" w:lineRule="auto"/>
            </w:pPr>
            <w:r>
              <w:rPr>
                <w:lang w:val="fr-FR"/>
              </w:rPr>
              <w:t>2037</w:t>
            </w:r>
          </w:p>
          <w:p w14:paraId="62C45C90" w14:textId="77777777" w:rsidR="00EC670C" w:rsidRPr="007B4DAD" w:rsidRDefault="00EC670C" w:rsidP="008F7866">
            <w:pPr>
              <w:tabs>
                <w:tab w:val="left" w:pos="7655"/>
              </w:tabs>
              <w:spacing w:line="276" w:lineRule="auto"/>
            </w:pPr>
          </w:p>
          <w:p w14:paraId="1458C0C2" w14:textId="77777777" w:rsidR="007B4DAD" w:rsidRPr="007B4DAD" w:rsidRDefault="007B4DAD" w:rsidP="007B4DAD">
            <w:pPr>
              <w:tabs>
                <w:tab w:val="left" w:pos="7655"/>
              </w:tabs>
              <w:spacing w:line="276" w:lineRule="auto"/>
            </w:pPr>
            <w:r>
              <w:rPr>
                <w:lang w:val="fr-FR"/>
              </w:rPr>
              <w:t>10/02/2025</w:t>
            </w:r>
          </w:p>
          <w:p w14:paraId="506252CA" w14:textId="77777777" w:rsidR="00235AD2" w:rsidRPr="00A1516F" w:rsidRDefault="00B063C1" w:rsidP="008F7866">
            <w:pPr>
              <w:tabs>
                <w:tab w:val="left" w:pos="7655"/>
              </w:tabs>
              <w:spacing w:line="276" w:lineRule="auto"/>
            </w:pPr>
            <w:r>
              <w:rPr>
                <w:lang w:val="fr-FR"/>
              </w:rP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rPr>
      </w:pPr>
    </w:p>
    <w:p w14:paraId="691A953E" w14:textId="77777777" w:rsidR="007039C5" w:rsidRDefault="007039C5" w:rsidP="008F7866">
      <w:pPr>
        <w:spacing w:line="276" w:lineRule="auto"/>
        <w:rPr>
          <w:bCs/>
          <w:sz w:val="28"/>
          <w:szCs w:val="28"/>
        </w:rPr>
      </w:pPr>
    </w:p>
    <w:p w14:paraId="67F3CABF" w14:textId="50DAF715" w:rsidR="00BF6DCB" w:rsidRPr="00AF602C" w:rsidRDefault="00E74B82" w:rsidP="007039C5">
      <w:pPr>
        <w:spacing w:line="276" w:lineRule="auto"/>
        <w:rPr>
          <w:bCs/>
          <w:sz w:val="28"/>
          <w:szCs w:val="28"/>
          <w:lang w:val="fr-FR"/>
        </w:rPr>
      </w:pPr>
      <w:r>
        <w:rPr>
          <w:b/>
          <w:bCs/>
          <w:sz w:val="22"/>
          <w:szCs w:val="22"/>
          <w:lang w:val="fr-FR"/>
        </w:rPr>
        <w:t xml:space="preserve">Putzmeister présente la nouvelle génération de </w:t>
      </w:r>
      <w:proofErr w:type="spellStart"/>
      <w:r>
        <w:rPr>
          <w:b/>
          <w:bCs/>
          <w:sz w:val="22"/>
          <w:szCs w:val="22"/>
          <w:lang w:val="fr-FR"/>
        </w:rPr>
        <w:t>PUMI</w:t>
      </w:r>
      <w:r>
        <w:rPr>
          <w:b/>
          <w:bCs/>
          <w:sz w:val="22"/>
          <w:szCs w:val="22"/>
          <w:vertAlign w:val="superscript"/>
          <w:lang w:val="fr-FR"/>
        </w:rPr>
        <w:t>®</w:t>
      </w:r>
      <w:r>
        <w:rPr>
          <w:b/>
          <w:bCs/>
          <w:sz w:val="22"/>
          <w:szCs w:val="22"/>
          <w:lang w:val="fr-FR"/>
        </w:rPr>
        <w:t>au</w:t>
      </w:r>
      <w:proofErr w:type="spellEnd"/>
      <w:r>
        <w:rPr>
          <w:b/>
          <w:bCs/>
          <w:sz w:val="22"/>
          <w:szCs w:val="22"/>
          <w:lang w:val="fr-FR"/>
        </w:rPr>
        <w:t xml:space="preserve"> salon </w:t>
      </w:r>
      <w:proofErr w:type="spellStart"/>
      <w:r>
        <w:rPr>
          <w:b/>
          <w:bCs/>
          <w:sz w:val="22"/>
          <w:szCs w:val="22"/>
          <w:lang w:val="fr-FR"/>
        </w:rPr>
        <w:t>bauma</w:t>
      </w:r>
      <w:proofErr w:type="spellEnd"/>
      <w:r>
        <w:rPr>
          <w:b/>
          <w:bCs/>
          <w:sz w:val="22"/>
          <w:szCs w:val="22"/>
          <w:lang w:val="fr-FR"/>
        </w:rPr>
        <w:t xml:space="preserve"> 2025</w:t>
      </w:r>
      <w:r>
        <w:rPr>
          <w:sz w:val="22"/>
          <w:szCs w:val="22"/>
          <w:lang w:val="fr-FR"/>
        </w:rPr>
        <w:br/>
      </w:r>
      <w:r>
        <w:rPr>
          <w:sz w:val="28"/>
          <w:szCs w:val="28"/>
          <w:lang w:val="fr-FR"/>
        </w:rPr>
        <w:t xml:space="preserve"> </w:t>
      </w:r>
    </w:p>
    <w:p w14:paraId="0CC54DCE" w14:textId="69144E16" w:rsidR="00E537D9" w:rsidRPr="00AF602C" w:rsidRDefault="002E3EA7" w:rsidP="007039C5">
      <w:pPr>
        <w:spacing w:line="276" w:lineRule="auto"/>
        <w:rPr>
          <w:bCs/>
          <w:sz w:val="28"/>
          <w:szCs w:val="28"/>
          <w:lang w:val="fr-FR"/>
        </w:rPr>
      </w:pPr>
      <w:r>
        <w:rPr>
          <w:sz w:val="28"/>
          <w:szCs w:val="28"/>
          <w:lang w:val="fr-FR"/>
        </w:rPr>
        <w:t>Flexibles jusqu’à la pointe du mât – les nouveaux PUMI</w:t>
      </w:r>
      <w:r>
        <w:rPr>
          <w:sz w:val="28"/>
          <w:szCs w:val="28"/>
          <w:vertAlign w:val="superscript"/>
          <w:lang w:val="fr-FR"/>
        </w:rPr>
        <w:t xml:space="preserve">® </w:t>
      </w:r>
      <w:r>
        <w:rPr>
          <w:sz w:val="28"/>
          <w:szCs w:val="28"/>
          <w:lang w:val="fr-FR"/>
        </w:rPr>
        <w:t>29-4 et 31-4</w:t>
      </w:r>
    </w:p>
    <w:p w14:paraId="0E9CFA83" w14:textId="77777777" w:rsidR="00EC670C" w:rsidRPr="00AF602C" w:rsidRDefault="00EC670C" w:rsidP="007039C5">
      <w:pPr>
        <w:spacing w:line="276" w:lineRule="auto"/>
        <w:rPr>
          <w:bCs/>
          <w:sz w:val="28"/>
          <w:szCs w:val="28"/>
          <w:lang w:val="fr-FR"/>
        </w:rPr>
      </w:pPr>
    </w:p>
    <w:p w14:paraId="1FCFA3E9" w14:textId="42E03B1A" w:rsidR="00E537D9" w:rsidRPr="00AF602C" w:rsidRDefault="00A52D85" w:rsidP="00A85C9A">
      <w:pPr>
        <w:spacing w:line="276" w:lineRule="auto"/>
        <w:rPr>
          <w:b/>
          <w:bCs/>
          <w:color w:val="000000" w:themeColor="text1"/>
          <w:sz w:val="22"/>
          <w:szCs w:val="22"/>
          <w:lang w:val="fr-FR"/>
        </w:rPr>
      </w:pPr>
      <w:r>
        <w:rPr>
          <w:b/>
          <w:bCs/>
          <w:color w:val="000000" w:themeColor="text1"/>
          <w:sz w:val="22"/>
          <w:szCs w:val="22"/>
          <w:lang w:val="fr-FR"/>
        </w:rPr>
        <w:t>Aichtal, février 2025 – Avec le développement de la PUMI</w:t>
      </w:r>
      <w:r>
        <w:rPr>
          <w:b/>
          <w:bCs/>
          <w:color w:val="000000" w:themeColor="text1"/>
          <w:sz w:val="22"/>
          <w:szCs w:val="22"/>
          <w:vertAlign w:val="superscript"/>
          <w:lang w:val="fr-FR"/>
        </w:rPr>
        <w:t>®</w:t>
      </w:r>
      <w:r>
        <w:rPr>
          <w:b/>
          <w:bCs/>
          <w:color w:val="000000" w:themeColor="text1"/>
          <w:sz w:val="22"/>
          <w:szCs w:val="22"/>
          <w:lang w:val="fr-FR"/>
        </w:rPr>
        <w:t>, la combinaison réussie d’une pompe, d’un malaxeur et d’un mât de distribution, Putzmeister a trouvé une solution pour travailler efficacement sur les petits chantiers. Avec la nouvelle génération de ces malaxeurs-pompes à béton, les clients disposent d’un large choix et de machines optimisées en fonction de leurs besoins, avec lesquelles ils peuvent agir avec une flexibilité incroyable. Les nouveaux modèles PUMI</w:t>
      </w:r>
      <w:r>
        <w:rPr>
          <w:b/>
          <w:bCs/>
          <w:color w:val="000000" w:themeColor="text1"/>
          <w:sz w:val="22"/>
          <w:szCs w:val="22"/>
          <w:vertAlign w:val="superscript"/>
          <w:lang w:val="fr-FR"/>
        </w:rPr>
        <w:t>®</w:t>
      </w:r>
      <w:r>
        <w:rPr>
          <w:b/>
          <w:bCs/>
          <w:color w:val="000000" w:themeColor="text1"/>
          <w:sz w:val="22"/>
          <w:szCs w:val="22"/>
          <w:lang w:val="fr-FR"/>
        </w:rPr>
        <w:t xml:space="preserve"> seront présentés dans le hall B6 du salon </w:t>
      </w:r>
      <w:proofErr w:type="spellStart"/>
      <w:r>
        <w:rPr>
          <w:b/>
          <w:bCs/>
          <w:color w:val="000000" w:themeColor="text1"/>
          <w:sz w:val="22"/>
          <w:szCs w:val="22"/>
          <w:lang w:val="fr-FR"/>
        </w:rPr>
        <w:t>bauma</w:t>
      </w:r>
      <w:proofErr w:type="spellEnd"/>
      <w:r>
        <w:rPr>
          <w:b/>
          <w:bCs/>
          <w:color w:val="000000" w:themeColor="text1"/>
          <w:sz w:val="22"/>
          <w:szCs w:val="22"/>
          <w:lang w:val="fr-FR"/>
        </w:rPr>
        <w:t xml:space="preserve"> de Munich, qui se tiendra cette année du lundi 7 au dimanche 13 avril. </w:t>
      </w:r>
    </w:p>
    <w:p w14:paraId="34F4AC3C" w14:textId="77777777" w:rsidR="00EC670C" w:rsidRPr="00AF602C" w:rsidRDefault="00EC670C" w:rsidP="00A85C9A">
      <w:pPr>
        <w:spacing w:line="276" w:lineRule="auto"/>
        <w:rPr>
          <w:b/>
          <w:bCs/>
          <w:sz w:val="22"/>
          <w:szCs w:val="22"/>
          <w:lang w:val="fr-FR"/>
        </w:rPr>
      </w:pPr>
    </w:p>
    <w:p w14:paraId="7676D51A" w14:textId="6ED3A299" w:rsidR="0086587D" w:rsidRPr="00AF602C" w:rsidRDefault="00F9719B" w:rsidP="0086587D">
      <w:pPr>
        <w:spacing w:line="276" w:lineRule="auto"/>
        <w:rPr>
          <w:sz w:val="22"/>
          <w:szCs w:val="22"/>
          <w:lang w:val="fr-FR"/>
        </w:rPr>
      </w:pPr>
      <w:r>
        <w:rPr>
          <w:sz w:val="22"/>
          <w:szCs w:val="22"/>
          <w:lang w:val="fr-FR"/>
        </w:rPr>
        <w:t xml:space="preserve">La nouvelle génération </w:t>
      </w:r>
      <w:proofErr w:type="spellStart"/>
      <w:r>
        <w:rPr>
          <w:sz w:val="22"/>
          <w:szCs w:val="22"/>
          <w:lang w:val="fr-FR"/>
        </w:rPr>
        <w:t>PUMI</w:t>
      </w:r>
      <w:r>
        <w:rPr>
          <w:sz w:val="22"/>
          <w:szCs w:val="22"/>
          <w:vertAlign w:val="superscript"/>
          <w:lang w:val="fr-FR"/>
        </w:rPr>
        <w:t>®</w:t>
      </w:r>
      <w:r>
        <w:rPr>
          <w:sz w:val="22"/>
          <w:szCs w:val="22"/>
          <w:lang w:val="fr-FR"/>
        </w:rPr>
        <w:t>en</w:t>
      </w:r>
      <w:proofErr w:type="spellEnd"/>
      <w:r>
        <w:rPr>
          <w:sz w:val="22"/>
          <w:szCs w:val="22"/>
          <w:lang w:val="fr-FR"/>
        </w:rPr>
        <w:t xml:space="preserve"> bref : compacte, flexible et performante. Putzmeister présentera les PUMI</w:t>
      </w:r>
      <w:r>
        <w:rPr>
          <w:sz w:val="22"/>
          <w:szCs w:val="22"/>
          <w:vertAlign w:val="superscript"/>
          <w:lang w:val="fr-FR"/>
        </w:rPr>
        <w:t>®</w:t>
      </w:r>
      <w:r>
        <w:rPr>
          <w:sz w:val="22"/>
          <w:szCs w:val="22"/>
          <w:lang w:val="fr-FR"/>
        </w:rPr>
        <w:t xml:space="preserve"> 29-4 et PUMI</w:t>
      </w:r>
      <w:r>
        <w:rPr>
          <w:sz w:val="22"/>
          <w:szCs w:val="22"/>
          <w:vertAlign w:val="superscript"/>
          <w:lang w:val="fr-FR"/>
        </w:rPr>
        <w:t>®</w:t>
      </w:r>
      <w:r>
        <w:rPr>
          <w:sz w:val="22"/>
          <w:szCs w:val="22"/>
          <w:lang w:val="fr-FR"/>
        </w:rPr>
        <w:t xml:space="preserve"> 31-4 au salon </w:t>
      </w:r>
      <w:proofErr w:type="spellStart"/>
      <w:r>
        <w:rPr>
          <w:sz w:val="22"/>
          <w:szCs w:val="22"/>
          <w:lang w:val="fr-FR"/>
        </w:rPr>
        <w:t>bauma</w:t>
      </w:r>
      <w:proofErr w:type="spellEnd"/>
      <w:r>
        <w:rPr>
          <w:sz w:val="22"/>
          <w:szCs w:val="22"/>
          <w:lang w:val="fr-FR"/>
        </w:rPr>
        <w:t xml:space="preserve"> 2025. Sur les petits chantiers où les pompes à béton automotrices traditionnelles sont trop grandes ou manquent de flexibilité et où les convoyeurs de malaxeurs atteignent leurs limites, ces machines constituent une alternative économique, efficace et polyvalente.</w:t>
      </w:r>
    </w:p>
    <w:p w14:paraId="589848CA" w14:textId="77777777" w:rsidR="0086587D" w:rsidRPr="00AF602C" w:rsidRDefault="0086587D" w:rsidP="0086587D">
      <w:pPr>
        <w:spacing w:line="276" w:lineRule="auto"/>
        <w:rPr>
          <w:bCs/>
          <w:sz w:val="22"/>
          <w:szCs w:val="22"/>
          <w:lang w:val="fr-FR"/>
        </w:rPr>
      </w:pPr>
    </w:p>
    <w:p w14:paraId="47DA4167" w14:textId="39507A82" w:rsidR="0086587D" w:rsidRPr="00AF602C" w:rsidRDefault="005A3F71" w:rsidP="0086587D">
      <w:pPr>
        <w:spacing w:line="276" w:lineRule="auto"/>
        <w:rPr>
          <w:bCs/>
          <w:sz w:val="22"/>
          <w:szCs w:val="22"/>
          <w:lang w:val="fr-FR"/>
        </w:rPr>
      </w:pPr>
      <w:r>
        <w:rPr>
          <w:sz w:val="22"/>
          <w:szCs w:val="22"/>
          <w:lang w:val="fr-FR"/>
        </w:rPr>
        <w:t>La nouvelle génération PUMI</w:t>
      </w:r>
      <w:r>
        <w:rPr>
          <w:sz w:val="22"/>
          <w:szCs w:val="22"/>
          <w:vertAlign w:val="superscript"/>
          <w:lang w:val="fr-FR"/>
        </w:rPr>
        <w:t>®</w:t>
      </w:r>
      <w:r>
        <w:rPr>
          <w:sz w:val="22"/>
          <w:szCs w:val="22"/>
          <w:lang w:val="fr-FR"/>
        </w:rPr>
        <w:t xml:space="preserve"> convainc par un certain nombre d’avantages, dont les nouveaux mâts de distribution pliables en Z avec des portées verticales de 29 ou 31 mètres. Les dimensions compactes de la machine sont nettement plus agréables sur le terrain et sur la route, en particulier le faible porte-à-faux qui facilite le démarrage des malaxeurs dans les espaces restreints. Grâce au nouveau système de stabilisation flexible avec châssis FLEX, à la commande Ergonic</w:t>
      </w:r>
      <w:r>
        <w:rPr>
          <w:sz w:val="22"/>
          <w:szCs w:val="22"/>
          <w:vertAlign w:val="superscript"/>
          <w:lang w:val="fr-FR"/>
        </w:rPr>
        <w:t>®</w:t>
      </w:r>
      <w:r>
        <w:rPr>
          <w:sz w:val="22"/>
          <w:szCs w:val="22"/>
          <w:lang w:val="fr-FR"/>
        </w:rPr>
        <w:t xml:space="preserve"> 3 et au système de stabilisation iSC, ces machines sont capables de gérer les situations de chantier les plus difficiles. Pour les applications Dry Mix ou </w:t>
      </w:r>
      <w:proofErr w:type="spellStart"/>
      <w:r>
        <w:rPr>
          <w:sz w:val="22"/>
          <w:szCs w:val="22"/>
          <w:lang w:val="fr-FR"/>
        </w:rPr>
        <w:t>Ready</w:t>
      </w:r>
      <w:proofErr w:type="spellEnd"/>
      <w:r>
        <w:rPr>
          <w:sz w:val="22"/>
          <w:szCs w:val="22"/>
          <w:lang w:val="fr-FR"/>
        </w:rPr>
        <w:t xml:space="preserve"> Mix, deux tambours malaxeurs de tailles différentes sont disponibles avec une capacité de 7 ou 9 m³. Le béton est transporté à l’aide d’une pompe à piston S puissante et silencieuse dont le débit peut atteindre 92 m³/h. Le poids de la machine a été optimisé de manière à disposer de réserves de charge utile maximales.</w:t>
      </w:r>
    </w:p>
    <w:p w14:paraId="4F0A5873" w14:textId="77777777" w:rsidR="0086587D" w:rsidRPr="00AF602C" w:rsidRDefault="0086587D" w:rsidP="0086587D">
      <w:pPr>
        <w:spacing w:line="276" w:lineRule="auto"/>
        <w:rPr>
          <w:bCs/>
          <w:sz w:val="22"/>
          <w:szCs w:val="22"/>
          <w:lang w:val="fr-FR"/>
        </w:rPr>
      </w:pPr>
    </w:p>
    <w:p w14:paraId="45E57C78" w14:textId="77777777" w:rsidR="0086587D" w:rsidRPr="00AF602C" w:rsidRDefault="0086587D" w:rsidP="0086587D">
      <w:pPr>
        <w:spacing w:line="276" w:lineRule="auto"/>
        <w:rPr>
          <w:bCs/>
          <w:sz w:val="22"/>
          <w:szCs w:val="22"/>
          <w:lang w:val="fr-FR"/>
        </w:rPr>
      </w:pPr>
    </w:p>
    <w:p w14:paraId="48A31BAA" w14:textId="77777777" w:rsidR="00867B4F" w:rsidRPr="00AF602C" w:rsidRDefault="00867B4F" w:rsidP="0086587D">
      <w:pPr>
        <w:spacing w:line="276" w:lineRule="auto"/>
        <w:rPr>
          <w:bCs/>
          <w:sz w:val="22"/>
          <w:szCs w:val="22"/>
          <w:lang w:val="fr-FR"/>
        </w:rPr>
      </w:pPr>
    </w:p>
    <w:p w14:paraId="413E6F4C" w14:textId="77777777" w:rsidR="00867B4F" w:rsidRPr="00AF602C" w:rsidRDefault="00867B4F" w:rsidP="0086587D">
      <w:pPr>
        <w:spacing w:line="276" w:lineRule="auto"/>
        <w:rPr>
          <w:bCs/>
          <w:sz w:val="22"/>
          <w:szCs w:val="22"/>
          <w:lang w:val="fr-FR"/>
        </w:rPr>
      </w:pPr>
    </w:p>
    <w:p w14:paraId="2D519034" w14:textId="77777777" w:rsidR="00867B4F" w:rsidRPr="00AF602C" w:rsidRDefault="00867B4F" w:rsidP="0086587D">
      <w:pPr>
        <w:spacing w:line="276" w:lineRule="auto"/>
        <w:rPr>
          <w:bCs/>
          <w:sz w:val="22"/>
          <w:szCs w:val="22"/>
          <w:lang w:val="fr-FR"/>
        </w:rPr>
      </w:pPr>
    </w:p>
    <w:p w14:paraId="3BD97872" w14:textId="68986FF7" w:rsidR="00867B4F" w:rsidRPr="00AF602C" w:rsidRDefault="00867B4F" w:rsidP="0086587D">
      <w:pPr>
        <w:spacing w:line="276" w:lineRule="auto"/>
        <w:rPr>
          <w:bCs/>
          <w:sz w:val="22"/>
          <w:szCs w:val="22"/>
          <w:lang w:val="fr-FR"/>
        </w:rPr>
      </w:pPr>
    </w:p>
    <w:p w14:paraId="3C6E4EF2" w14:textId="5BDD3F6C" w:rsidR="00A615F9" w:rsidRPr="00AF602C" w:rsidRDefault="00A615F9" w:rsidP="0086587D">
      <w:pPr>
        <w:spacing w:line="276" w:lineRule="auto"/>
        <w:rPr>
          <w:b/>
          <w:sz w:val="22"/>
          <w:szCs w:val="22"/>
          <w:lang w:val="fr-FR"/>
        </w:rPr>
      </w:pPr>
      <w:r>
        <w:rPr>
          <w:b/>
          <w:bCs/>
          <w:sz w:val="22"/>
          <w:szCs w:val="22"/>
          <w:lang w:val="fr-FR"/>
        </w:rPr>
        <w:t>Deux groupes de bras différents pour de nombreuses possibilités</w:t>
      </w:r>
    </w:p>
    <w:p w14:paraId="43BDCAE2" w14:textId="324C4D3F" w:rsidR="00A615F9" w:rsidRPr="00AF602C" w:rsidRDefault="0086587D" w:rsidP="00A615F9">
      <w:pPr>
        <w:spacing w:line="276" w:lineRule="auto"/>
        <w:rPr>
          <w:bCs/>
          <w:sz w:val="22"/>
          <w:szCs w:val="22"/>
          <w:lang w:val="fr-FR"/>
        </w:rPr>
      </w:pPr>
      <w:r>
        <w:rPr>
          <w:sz w:val="22"/>
          <w:szCs w:val="22"/>
          <w:lang w:val="fr-FR"/>
        </w:rPr>
        <w:t>Le mât du PUMI</w:t>
      </w:r>
      <w:r>
        <w:rPr>
          <w:sz w:val="22"/>
          <w:szCs w:val="22"/>
          <w:vertAlign w:val="superscript"/>
          <w:lang w:val="fr-FR"/>
        </w:rPr>
        <w:t>®</w:t>
      </w:r>
      <w:r>
        <w:rPr>
          <w:sz w:val="22"/>
          <w:szCs w:val="22"/>
          <w:lang w:val="fr-FR"/>
        </w:rPr>
        <w:t xml:space="preserve"> 29-4 est équipé d’une conduite de refoulement DN125, et le PUMI</w:t>
      </w:r>
      <w:r>
        <w:rPr>
          <w:sz w:val="22"/>
          <w:szCs w:val="22"/>
          <w:vertAlign w:val="superscript"/>
          <w:lang w:val="fr-FR"/>
        </w:rPr>
        <w:t>®</w:t>
      </w:r>
      <w:r>
        <w:rPr>
          <w:sz w:val="22"/>
          <w:szCs w:val="22"/>
          <w:lang w:val="fr-FR"/>
        </w:rPr>
        <w:t xml:space="preserve"> 31-4 d’une conduite de refoulement DN100. Les deux modèles convainquent par leurs mâts de distribution à 4 bras pliables en Z. La cinématique optimisée du mât maximise la zone de travail horizontale et spatiale. L’articulation du quatrième bras garantit en particulier de s’introduire complètement à l’intérieur des bâtiments.</w:t>
      </w:r>
      <w:r>
        <w:rPr>
          <w:rFonts w:ascii="Aptos" w:hAnsi="Aptos"/>
          <w:color w:val="000000"/>
          <w:sz w:val="22"/>
          <w:szCs w:val="22"/>
          <w:lang w:val="fr-FR"/>
        </w:rPr>
        <w:t xml:space="preserve"> </w:t>
      </w:r>
      <w:r>
        <w:rPr>
          <w:sz w:val="22"/>
          <w:szCs w:val="22"/>
          <w:lang w:val="fr-FR"/>
        </w:rPr>
        <w:t xml:space="preserve">Le mât de distribution est très facile à utiliser, notamment grâce à la commande </w:t>
      </w:r>
      <w:proofErr w:type="spellStart"/>
      <w:r>
        <w:rPr>
          <w:sz w:val="22"/>
          <w:szCs w:val="22"/>
          <w:lang w:val="fr-FR"/>
        </w:rPr>
        <w:t>iBC</w:t>
      </w:r>
      <w:proofErr w:type="spellEnd"/>
      <w:r>
        <w:rPr>
          <w:sz w:val="22"/>
          <w:szCs w:val="22"/>
          <w:lang w:val="fr-FR"/>
        </w:rPr>
        <w:t xml:space="preserve"> (Intelligent Boom Control) : il offre des fonctions telles que l’amortissement du mât, le fonctionnement à une main et le déploiement / le pliage automatiques.</w:t>
      </w:r>
    </w:p>
    <w:p w14:paraId="1B0BE91B" w14:textId="631D264D" w:rsidR="0086587D" w:rsidRPr="00AF602C" w:rsidRDefault="0086587D" w:rsidP="0086587D">
      <w:pPr>
        <w:spacing w:line="276" w:lineRule="auto"/>
        <w:rPr>
          <w:bCs/>
          <w:sz w:val="22"/>
          <w:szCs w:val="22"/>
          <w:lang w:val="fr-FR"/>
        </w:rPr>
      </w:pPr>
    </w:p>
    <w:p w14:paraId="0A14C43C" w14:textId="4C181FAA" w:rsidR="0086587D" w:rsidRPr="00AF602C" w:rsidRDefault="0086587D" w:rsidP="0086587D">
      <w:pPr>
        <w:spacing w:line="276" w:lineRule="auto"/>
        <w:rPr>
          <w:bCs/>
          <w:sz w:val="22"/>
          <w:szCs w:val="22"/>
          <w:lang w:val="fr-FR"/>
        </w:rPr>
      </w:pPr>
      <w:r>
        <w:rPr>
          <w:b/>
          <w:bCs/>
          <w:sz w:val="22"/>
          <w:szCs w:val="22"/>
          <w:lang w:val="fr-FR"/>
        </w:rPr>
        <w:t>Efficacité et confort d’utilisation – commande Ergonic</w:t>
      </w:r>
      <w:r>
        <w:rPr>
          <w:b/>
          <w:bCs/>
          <w:sz w:val="22"/>
          <w:szCs w:val="22"/>
          <w:vertAlign w:val="superscript"/>
          <w:lang w:val="fr-FR"/>
        </w:rPr>
        <w:t>®</w:t>
      </w:r>
    </w:p>
    <w:p w14:paraId="545647BA" w14:textId="45E4ED64" w:rsidR="00A26D13" w:rsidRPr="00AF602C" w:rsidRDefault="0086587D" w:rsidP="00A26D13">
      <w:pPr>
        <w:spacing w:line="276" w:lineRule="auto"/>
        <w:rPr>
          <w:bCs/>
          <w:sz w:val="22"/>
          <w:szCs w:val="22"/>
          <w:lang w:val="fr-FR"/>
        </w:rPr>
      </w:pPr>
      <w:r>
        <w:rPr>
          <w:sz w:val="22"/>
          <w:szCs w:val="22"/>
          <w:lang w:val="fr-FR"/>
        </w:rPr>
        <w:t>La commande Ergonic</w:t>
      </w:r>
      <w:r>
        <w:rPr>
          <w:sz w:val="22"/>
          <w:szCs w:val="22"/>
          <w:vertAlign w:val="superscript"/>
          <w:lang w:val="fr-FR"/>
        </w:rPr>
        <w:t>®</w:t>
      </w:r>
      <w:r>
        <w:rPr>
          <w:sz w:val="22"/>
          <w:szCs w:val="22"/>
          <w:lang w:val="fr-FR"/>
        </w:rPr>
        <w:t xml:space="preserve"> 3 rend l’utilisation de la PUMI</w:t>
      </w:r>
      <w:r>
        <w:rPr>
          <w:sz w:val="22"/>
          <w:szCs w:val="22"/>
          <w:vertAlign w:val="superscript"/>
          <w:lang w:val="fr-FR"/>
        </w:rPr>
        <w:t>®</w:t>
      </w:r>
      <w:r>
        <w:rPr>
          <w:sz w:val="22"/>
          <w:szCs w:val="22"/>
          <w:lang w:val="fr-FR"/>
        </w:rPr>
        <w:t xml:space="preserve"> encore plus simple et plus confortable. </w:t>
      </w:r>
    </w:p>
    <w:p w14:paraId="0D0A9FC3" w14:textId="4F8AF52F" w:rsidR="00A26D13" w:rsidRPr="00AF602C" w:rsidRDefault="00A26D13" w:rsidP="00A26D13">
      <w:pPr>
        <w:tabs>
          <w:tab w:val="left" w:pos="9498"/>
        </w:tabs>
        <w:spacing w:line="276" w:lineRule="auto"/>
        <w:rPr>
          <w:b/>
          <w:bCs/>
          <w:sz w:val="22"/>
          <w:szCs w:val="22"/>
          <w:lang w:val="fr-FR"/>
        </w:rPr>
      </w:pPr>
      <w:r>
        <w:rPr>
          <w:sz w:val="22"/>
          <w:szCs w:val="22"/>
          <w:lang w:val="fr-FR"/>
        </w:rPr>
        <w:t>Ergonic</w:t>
      </w:r>
      <w:r>
        <w:rPr>
          <w:sz w:val="22"/>
          <w:szCs w:val="22"/>
          <w:vertAlign w:val="superscript"/>
          <w:lang w:val="fr-FR"/>
        </w:rPr>
        <w:t xml:space="preserve">® </w:t>
      </w:r>
      <w:r>
        <w:rPr>
          <w:sz w:val="22"/>
          <w:szCs w:val="22"/>
          <w:lang w:val="fr-FR"/>
        </w:rPr>
        <w:t xml:space="preserve">3 réunit les fonctions éprouvées des versions précédentes et les complète avec de nouveaux systèmes d’assistance modernes ainsi qu’avec un système de gestion des erreurs afin de faciliter le travail des opérateurs. </w:t>
      </w:r>
    </w:p>
    <w:p w14:paraId="12E95D6F" w14:textId="77777777" w:rsidR="00A26D13" w:rsidRPr="00AF602C" w:rsidRDefault="00A26D13" w:rsidP="00A26D13">
      <w:pPr>
        <w:tabs>
          <w:tab w:val="left" w:pos="9498"/>
        </w:tabs>
        <w:spacing w:line="276" w:lineRule="auto"/>
        <w:rPr>
          <w:sz w:val="22"/>
          <w:szCs w:val="22"/>
          <w:lang w:val="fr-FR"/>
        </w:rPr>
      </w:pPr>
    </w:p>
    <w:p w14:paraId="1EEDCCB7" w14:textId="6E14FE57" w:rsidR="0086587D" w:rsidRPr="00AF602C" w:rsidRDefault="00A26D13" w:rsidP="0086587D">
      <w:pPr>
        <w:tabs>
          <w:tab w:val="left" w:pos="9498"/>
        </w:tabs>
        <w:spacing w:line="276" w:lineRule="auto"/>
        <w:rPr>
          <w:sz w:val="22"/>
          <w:szCs w:val="22"/>
          <w:lang w:val="fr-FR"/>
        </w:rPr>
      </w:pPr>
      <w:r>
        <w:rPr>
          <w:sz w:val="22"/>
          <w:szCs w:val="22"/>
          <w:lang w:val="fr-FR"/>
        </w:rPr>
        <w:t>La fonction bien connue Ergonic</w:t>
      </w:r>
      <w:r>
        <w:rPr>
          <w:sz w:val="22"/>
          <w:szCs w:val="22"/>
          <w:vertAlign w:val="superscript"/>
          <w:lang w:val="fr-FR"/>
        </w:rPr>
        <w:t xml:space="preserve">® </w:t>
      </w:r>
      <w:r>
        <w:rPr>
          <w:sz w:val="22"/>
          <w:szCs w:val="22"/>
          <w:lang w:val="fr-FR"/>
        </w:rPr>
        <w:t xml:space="preserve">Output Control (EOC) règle automatiquement le régime moteur optimal pour minimiser la consommation de carburant et réduire l’usure et l’exposition au bruit. Les plages de régime défavorables sont facilement évitées et permettent d’économiser jusqu’à 25 % de carburant. </w:t>
      </w:r>
    </w:p>
    <w:p w14:paraId="1C74FC0B" w14:textId="77777777" w:rsidR="008E1244" w:rsidRPr="00AF602C" w:rsidRDefault="008E1244" w:rsidP="008E1244">
      <w:pPr>
        <w:tabs>
          <w:tab w:val="left" w:pos="9498"/>
        </w:tabs>
        <w:spacing w:line="276" w:lineRule="auto"/>
        <w:rPr>
          <w:rFonts w:cs="Arial"/>
          <w:sz w:val="22"/>
          <w:szCs w:val="22"/>
          <w:lang w:val="fr-FR"/>
        </w:rPr>
      </w:pPr>
    </w:p>
    <w:p w14:paraId="4EF5E34C" w14:textId="3670BE22" w:rsidR="008E1244" w:rsidRPr="00AF602C" w:rsidRDefault="00E74A4F" w:rsidP="008E1244">
      <w:pPr>
        <w:tabs>
          <w:tab w:val="left" w:pos="9498"/>
        </w:tabs>
        <w:spacing w:line="276" w:lineRule="auto"/>
        <w:rPr>
          <w:rFonts w:cs="Arial"/>
          <w:b/>
          <w:bCs/>
          <w:sz w:val="22"/>
          <w:szCs w:val="22"/>
          <w:lang w:val="fr-FR"/>
        </w:rPr>
      </w:pPr>
      <w:r>
        <w:rPr>
          <w:rFonts w:cs="Arial"/>
          <w:b/>
          <w:bCs/>
          <w:sz w:val="22"/>
          <w:szCs w:val="22"/>
          <w:lang w:val="fr-FR"/>
        </w:rPr>
        <w:t xml:space="preserve">Zone de travail et stabilité maximales grâce à la </w:t>
      </w:r>
      <w:proofErr w:type="spellStart"/>
      <w:r>
        <w:rPr>
          <w:rFonts w:cs="Arial"/>
          <w:b/>
          <w:bCs/>
          <w:sz w:val="22"/>
          <w:szCs w:val="22"/>
          <w:lang w:val="fr-FR"/>
        </w:rPr>
        <w:t>flexiblité</w:t>
      </w:r>
      <w:proofErr w:type="spellEnd"/>
      <w:r>
        <w:rPr>
          <w:rFonts w:cs="Arial"/>
          <w:b/>
          <w:bCs/>
          <w:sz w:val="22"/>
          <w:szCs w:val="22"/>
          <w:lang w:val="fr-FR"/>
        </w:rPr>
        <w:t xml:space="preserve"> totale du système de stabilisation</w:t>
      </w:r>
    </w:p>
    <w:p w14:paraId="5C3630FD" w14:textId="10392F6D" w:rsidR="008E1244" w:rsidRPr="00AF602C" w:rsidRDefault="008E1244" w:rsidP="008E1244">
      <w:pPr>
        <w:tabs>
          <w:tab w:val="left" w:pos="9498"/>
        </w:tabs>
        <w:spacing w:line="276" w:lineRule="auto"/>
        <w:rPr>
          <w:bCs/>
          <w:sz w:val="22"/>
          <w:szCs w:val="22"/>
          <w:lang w:val="fr-FR"/>
        </w:rPr>
      </w:pPr>
      <w:r>
        <w:rPr>
          <w:sz w:val="22"/>
          <w:szCs w:val="22"/>
          <w:lang w:val="fr-FR"/>
        </w:rPr>
        <w:t>Le système de stabilisation PUMI</w:t>
      </w:r>
      <w:r>
        <w:rPr>
          <w:sz w:val="22"/>
          <w:szCs w:val="22"/>
          <w:vertAlign w:val="superscript"/>
          <w:lang w:val="fr-FR"/>
        </w:rPr>
        <w:t>®</w:t>
      </w:r>
      <w:r>
        <w:rPr>
          <w:sz w:val="22"/>
          <w:szCs w:val="22"/>
          <w:lang w:val="fr-FR"/>
        </w:rPr>
        <w:t xml:space="preserve"> a également été optimisé. Grâce au châssis FLEX, à l’Ergonic</w:t>
      </w:r>
      <w:r>
        <w:rPr>
          <w:sz w:val="22"/>
          <w:szCs w:val="22"/>
          <w:vertAlign w:val="superscript"/>
          <w:lang w:val="fr-FR"/>
        </w:rPr>
        <w:t>®</w:t>
      </w:r>
      <w:r>
        <w:rPr>
          <w:sz w:val="22"/>
          <w:szCs w:val="22"/>
          <w:lang w:val="fr-FR"/>
        </w:rPr>
        <w:t xml:space="preserve"> 3 et à l’iSC (Intelligent Setup Control), il est possible de régler les positions des jambes d’appui avec précision et en continu, ce qui garantit une portée maximale en toute sécurité, même dans des conditions de chantier difficiles. </w:t>
      </w:r>
    </w:p>
    <w:p w14:paraId="32A2CF4D" w14:textId="77777777" w:rsidR="0086587D" w:rsidRPr="00AF602C" w:rsidRDefault="0086587D" w:rsidP="0086587D">
      <w:pPr>
        <w:spacing w:line="276" w:lineRule="auto"/>
        <w:rPr>
          <w:bCs/>
          <w:sz w:val="22"/>
          <w:szCs w:val="22"/>
          <w:lang w:val="fr-FR"/>
        </w:rPr>
      </w:pPr>
    </w:p>
    <w:p w14:paraId="614DAA6B" w14:textId="7819BA9C" w:rsidR="0086587D" w:rsidRPr="00AF602C" w:rsidRDefault="008E1244" w:rsidP="0086587D">
      <w:pPr>
        <w:spacing w:line="276" w:lineRule="auto"/>
        <w:rPr>
          <w:b/>
          <w:sz w:val="22"/>
          <w:szCs w:val="22"/>
          <w:lang w:val="fr-FR"/>
        </w:rPr>
      </w:pPr>
      <w:r>
        <w:rPr>
          <w:b/>
          <w:bCs/>
          <w:sz w:val="22"/>
          <w:szCs w:val="22"/>
          <w:lang w:val="fr-FR"/>
        </w:rPr>
        <w:t>Un équipement qui répond à toutes les attentes</w:t>
      </w:r>
    </w:p>
    <w:p w14:paraId="4EDCC88A" w14:textId="12205870" w:rsidR="0086587D" w:rsidRPr="00AF602C" w:rsidRDefault="008E1244" w:rsidP="0086587D">
      <w:pPr>
        <w:spacing w:line="276" w:lineRule="auto"/>
        <w:rPr>
          <w:bCs/>
          <w:sz w:val="22"/>
          <w:szCs w:val="22"/>
          <w:lang w:val="fr-FR"/>
        </w:rPr>
      </w:pPr>
      <w:r>
        <w:rPr>
          <w:sz w:val="22"/>
          <w:szCs w:val="22"/>
          <w:lang w:val="fr-FR"/>
        </w:rPr>
        <w:t xml:space="preserve">Le béton est appliqué sur place à l’aide d’une puissante pompe à piston S Putzmeister, dont le débit peut atteindre 92 m³ par heure ou jusqu’à 75 bars de pression. </w:t>
      </w:r>
    </w:p>
    <w:p w14:paraId="7DA6AA05" w14:textId="77777777" w:rsidR="0086587D" w:rsidRPr="00AF602C" w:rsidRDefault="0086587D" w:rsidP="0086587D">
      <w:pPr>
        <w:spacing w:line="276" w:lineRule="auto"/>
        <w:rPr>
          <w:bCs/>
          <w:sz w:val="22"/>
          <w:szCs w:val="22"/>
          <w:lang w:val="fr-FR"/>
        </w:rPr>
      </w:pPr>
    </w:p>
    <w:p w14:paraId="5F33E6AF" w14:textId="77816514" w:rsidR="00E74A4F" w:rsidRPr="00AF602C" w:rsidRDefault="00E74A4F" w:rsidP="00E74A4F">
      <w:pPr>
        <w:spacing w:line="276" w:lineRule="auto"/>
        <w:rPr>
          <w:bCs/>
          <w:sz w:val="22"/>
          <w:szCs w:val="22"/>
          <w:lang w:val="fr-FR"/>
        </w:rPr>
      </w:pPr>
      <w:r>
        <w:rPr>
          <w:sz w:val="22"/>
          <w:szCs w:val="22"/>
          <w:lang w:val="fr-FR"/>
        </w:rPr>
        <w:t xml:space="preserve">Pour le malaxage, les clients ont le choix : pour les applications Dry Mix ou </w:t>
      </w:r>
      <w:proofErr w:type="spellStart"/>
      <w:r>
        <w:rPr>
          <w:sz w:val="22"/>
          <w:szCs w:val="22"/>
          <w:lang w:val="fr-FR"/>
        </w:rPr>
        <w:t>Ready</w:t>
      </w:r>
      <w:proofErr w:type="spellEnd"/>
      <w:r>
        <w:rPr>
          <w:sz w:val="22"/>
          <w:szCs w:val="22"/>
          <w:lang w:val="fr-FR"/>
        </w:rPr>
        <w:t xml:space="preserve"> Mix, deux tambours malaxeurs de tailles différentes sont disponibles avec une capacité de 7 ou 9 m³. Les tambours-malaxeurs sont optimisés pour chaque application. Ils sont fabriqués dans un acier spécial léger à haute résistance. Il est ainsi possible de garantir une charge utile maximale et une longue durée de vie.  </w:t>
      </w:r>
    </w:p>
    <w:p w14:paraId="2AB5B0DF" w14:textId="6525B185" w:rsidR="00E74A4F" w:rsidRPr="00AF602C" w:rsidRDefault="00E74A4F" w:rsidP="00E74A4F">
      <w:pPr>
        <w:spacing w:line="276" w:lineRule="auto"/>
        <w:rPr>
          <w:bCs/>
          <w:sz w:val="22"/>
          <w:szCs w:val="22"/>
          <w:lang w:val="fr-FR"/>
        </w:rPr>
      </w:pPr>
    </w:p>
    <w:p w14:paraId="1866336F" w14:textId="77777777" w:rsidR="00E47787" w:rsidRPr="00AF602C" w:rsidRDefault="00E47787" w:rsidP="00A52D85">
      <w:pPr>
        <w:tabs>
          <w:tab w:val="left" w:pos="9498"/>
        </w:tabs>
        <w:spacing w:line="276" w:lineRule="auto"/>
        <w:rPr>
          <w:b/>
          <w:sz w:val="22"/>
          <w:szCs w:val="22"/>
          <w:lang w:val="fr-FR"/>
        </w:rPr>
      </w:pPr>
    </w:p>
    <w:p w14:paraId="7EC558C2" w14:textId="0DA54574" w:rsidR="00A52D85" w:rsidRPr="00AF602C" w:rsidRDefault="00A52D85" w:rsidP="00A52D85">
      <w:pPr>
        <w:tabs>
          <w:tab w:val="left" w:pos="9498"/>
        </w:tabs>
        <w:spacing w:line="276" w:lineRule="auto"/>
        <w:rPr>
          <w:b/>
          <w:sz w:val="22"/>
          <w:szCs w:val="22"/>
          <w:lang w:val="fr-FR"/>
        </w:rPr>
      </w:pPr>
      <w:r>
        <w:rPr>
          <w:b/>
          <w:bCs/>
          <w:sz w:val="22"/>
          <w:szCs w:val="22"/>
          <w:lang w:val="fr-FR"/>
        </w:rPr>
        <w:t>À propos du groupe Putzmeister</w:t>
      </w:r>
    </w:p>
    <w:p w14:paraId="73EAF6D2" w14:textId="77777777" w:rsidR="00A52D85" w:rsidRPr="00AF602C" w:rsidRDefault="00A52D85" w:rsidP="00A52D85">
      <w:pPr>
        <w:tabs>
          <w:tab w:val="left" w:pos="9498"/>
        </w:tabs>
        <w:spacing w:line="276" w:lineRule="auto"/>
        <w:rPr>
          <w:b/>
          <w:sz w:val="22"/>
          <w:szCs w:val="22"/>
          <w:lang w:val="fr-FR"/>
        </w:rPr>
      </w:pPr>
    </w:p>
    <w:p w14:paraId="180BC94F" w14:textId="77777777" w:rsidR="00A52D85" w:rsidRPr="00AF602C" w:rsidRDefault="00A52D85" w:rsidP="00A52D85">
      <w:pPr>
        <w:tabs>
          <w:tab w:val="left" w:pos="9498"/>
        </w:tabs>
        <w:spacing w:line="276" w:lineRule="auto"/>
        <w:rPr>
          <w:sz w:val="22"/>
          <w:szCs w:val="22"/>
          <w:lang w:val="fr-FR"/>
        </w:rPr>
      </w:pPr>
      <w:r>
        <w:rPr>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4BC603A2" w14:textId="6C496D25" w:rsidR="00C906D0" w:rsidRPr="00AF602C" w:rsidRDefault="00A52D85" w:rsidP="00A52D85">
      <w:pPr>
        <w:tabs>
          <w:tab w:val="left" w:pos="9498"/>
        </w:tabs>
        <w:spacing w:line="276" w:lineRule="auto"/>
        <w:rPr>
          <w:rFonts w:ascii="Times New Roman" w:hAnsi="Times New Roman"/>
          <w:lang w:val="fr-FR"/>
        </w:rPr>
      </w:pPr>
      <w:r>
        <w:rPr>
          <w:sz w:val="22"/>
          <w:szCs w:val="22"/>
          <w:lang w:val="fr-FR"/>
        </w:rPr>
        <w:lastRenderedPageBreak/>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sectPr w:rsidR="00C906D0" w:rsidRPr="00AF602C"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DAD10" w14:textId="77777777" w:rsidR="002E68C1" w:rsidRDefault="002E68C1">
      <w:r>
        <w:separator/>
      </w:r>
    </w:p>
  </w:endnote>
  <w:endnote w:type="continuationSeparator" w:id="0">
    <w:p w14:paraId="15EF967E" w14:textId="77777777" w:rsidR="002E68C1" w:rsidRDefault="002E6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Pr="00AF602C" w:rsidRDefault="007D6E36">
    <w:pPr>
      <w:pStyle w:val="Fuzeile"/>
      <w:pBdr>
        <w:top w:val="single" w:sz="6" w:space="1" w:color="auto"/>
      </w:pBdr>
      <w:jc w:val="center"/>
      <w:rPr>
        <w:b/>
        <w:lang w:val="fr-FR"/>
      </w:rPr>
    </w:pPr>
    <w:r>
      <w:rPr>
        <w:b/>
        <w:bCs/>
        <w:lang w:val="fr-FR"/>
      </w:rPr>
      <w:t>Information :</w:t>
    </w:r>
  </w:p>
  <w:p w14:paraId="4411250B" w14:textId="77777777" w:rsidR="007D6E36" w:rsidRPr="00AF602C" w:rsidRDefault="007D6E36">
    <w:pPr>
      <w:pStyle w:val="Fuzeile"/>
      <w:jc w:val="center"/>
      <w:rPr>
        <w:lang w:val="fr-FR"/>
      </w:rP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Pr="00AF602C" w:rsidRDefault="007D6E36">
    <w:pPr>
      <w:pStyle w:val="Fuzeile"/>
      <w:rPr>
        <w:sz w:val="14"/>
        <w:lang w:val="fr-FR"/>
      </w:rPr>
    </w:pPr>
    <w:r>
      <w:rPr>
        <w:sz w:val="14"/>
        <w:lang w:val="fr-FR"/>
      </w:rPr>
      <w:t>Informez vos collaborateurs du contenu de cette PORGA et complétez le cas échéant la description du poste !</w:t>
    </w:r>
  </w:p>
  <w:p w14:paraId="5E27EDE5" w14:textId="77777777" w:rsidR="007D6E36" w:rsidRPr="00AF602C" w:rsidRDefault="007D6E36">
    <w:pPr>
      <w:pStyle w:val="Fuzeile"/>
      <w:rPr>
        <w:sz w:val="14"/>
        <w:lang w:val="fr-FR"/>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w:t>
    </w:r>
    <w:proofErr w:type="gramStart"/>
    <w:r>
      <w:rPr>
        <w:sz w:val="14"/>
        <w:lang w:val="fr-FR"/>
      </w:rPr>
      <w:t>répertoire</w:t>
    </w:r>
    <w:proofErr w:type="gramEnd"/>
    <w:r>
      <w:rPr>
        <w:sz w:val="14"/>
        <w:lang w:val="fr-FR"/>
      </w:rPr>
      <w:t> : p:\alle\porga\901001 m.doc)</w:t>
    </w:r>
  </w:p>
  <w:p w14:paraId="3CDE50C5" w14:textId="77777777" w:rsidR="007D6E36" w:rsidRPr="00AF602C" w:rsidRDefault="007D6E36">
    <w:pPr>
      <w:pStyle w:val="Fuzeile"/>
      <w:jc w:val="center"/>
      <w:rPr>
        <w:sz w:val="14"/>
        <w:lang w:val="fr-FR"/>
      </w:rPr>
    </w:pPr>
  </w:p>
  <w:p w14:paraId="37CD6298" w14:textId="77777777" w:rsidR="007D6E36" w:rsidRDefault="007D6E36">
    <w:pPr>
      <w:pStyle w:val="Fuzeile"/>
      <w:pBdr>
        <w:top w:val="single" w:sz="6" w:space="1" w:color="auto"/>
      </w:pBdr>
      <w:jc w:val="center"/>
      <w:rPr>
        <w:sz w:val="14"/>
      </w:rPr>
    </w:pPr>
    <w:r w:rsidRPr="00AF602C">
      <w:rPr>
        <w:sz w:val="14"/>
      </w:rPr>
      <w:t xml:space="preserve">Putzmeister AG  </w:t>
    </w:r>
    <w:r>
      <w:rPr>
        <w:sz w:val="14"/>
        <w:lang w:val="fr-FR"/>
      </w:rPr>
      <w:sym w:font="Symbol" w:char="F0B7"/>
    </w:r>
    <w:r w:rsidRPr="00AF602C">
      <w:rPr>
        <w:sz w:val="14"/>
      </w:rPr>
      <w:t xml:space="preserve">  Postfach 2152  </w:t>
    </w:r>
    <w:r>
      <w:rPr>
        <w:sz w:val="14"/>
        <w:lang w:val="fr-FR"/>
      </w:rPr>
      <w:sym w:font="Symbol" w:char="F0B7"/>
    </w:r>
    <w:r w:rsidRPr="00AF602C">
      <w:rPr>
        <w:sz w:val="14"/>
      </w:rPr>
      <w:t xml:space="preserve">  D-72629 Aichtal  </w:t>
    </w:r>
    <w:r>
      <w:rPr>
        <w:sz w:val="14"/>
        <w:lang w:val="fr-FR"/>
      </w:rPr>
      <w:sym w:font="Symbol" w:char="F0B7"/>
    </w:r>
    <w:r w:rsidRPr="00AF602C">
      <w:rPr>
        <w:sz w:val="14"/>
      </w:rPr>
      <w:t xml:space="preserve">  </w:t>
    </w:r>
    <w:proofErr w:type="spellStart"/>
    <w:r w:rsidRPr="00AF602C">
      <w:rPr>
        <w:sz w:val="14"/>
      </w:rPr>
      <w:t>Tél</w:t>
    </w:r>
    <w:proofErr w:type="spellEnd"/>
    <w:r w:rsidRPr="00AF602C">
      <w:rPr>
        <w:sz w:val="14"/>
      </w:rPr>
      <w:t xml:space="preserve">. </w:t>
    </w:r>
    <w:r>
      <w:rPr>
        <w:sz w:val="14"/>
        <w:lang w:val="fr-FR"/>
      </w:rPr>
      <w:t xml:space="preserve">(07127)599-0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5C65A" w14:textId="77777777" w:rsidR="002E68C1" w:rsidRDefault="002E68C1">
      <w:r>
        <w:separator/>
      </w:r>
    </w:p>
  </w:footnote>
  <w:footnote w:type="continuationSeparator" w:id="0">
    <w:p w14:paraId="40DB1A07" w14:textId="77777777" w:rsidR="002E68C1" w:rsidRDefault="002E6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36189E1E" w:rsidR="007D6E36" w:rsidRPr="00760F8B" w:rsidRDefault="007D6E36" w:rsidP="009D0413">
    <w:pPr>
      <w:pStyle w:val="Kopfzeile"/>
      <w:rPr>
        <w:sz w:val="12"/>
        <w:lang w:val="fr-FR"/>
      </w:rPr>
    </w:pPr>
    <w:r>
      <w:rPr>
        <w:sz w:val="12"/>
        <w:lang w:val="fr-FR"/>
      </w:rPr>
      <w:fldChar w:fldCharType="begin"/>
    </w:r>
    <w:r>
      <w:rPr>
        <w:sz w:val="12"/>
        <w:lang w:val="fr-FR"/>
      </w:rPr>
      <w:instrText xml:space="preserve"> FILENAME \p \* MERGEFORMAT </w:instrText>
    </w:r>
    <w:r>
      <w:rPr>
        <w:sz w:val="12"/>
        <w:lang w:val="fr-FR"/>
      </w:rPr>
      <w:fldChar w:fldCharType="separate"/>
    </w:r>
    <w:r w:rsidR="00760F8B">
      <w:rPr>
        <w:noProof/>
        <w:sz w:val="12"/>
        <w:lang w:val="fr-FR"/>
      </w:rPr>
      <w:t>https://myputzmeister.sharepoint.com/sites/pmh/marketing/Public/PR/Press Releases/PM/PI 2000-2999/PI 2038 Bauma 25 iONTRON Familie/PI 2038 La Familie iONTRON_FR.docx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760F8B">
      <w:rPr>
        <w:noProof/>
        <w:lang w:val="fr-FR"/>
      </w:rPr>
      <w:t>2025-02-17</w:t>
    </w:r>
    <w:r>
      <w:rPr>
        <w:lang w:val="fr-FR"/>
      </w:rP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r>
    <w:proofErr w:type="gramStart"/>
    <w:r w:rsidRPr="00AF602C">
      <w:t>Page :</w:t>
    </w:r>
    <w:proofErr w:type="gramEnd"/>
    <w:r w:rsidRPr="00AF602C">
      <w:t xml:space="preserve"> </w:t>
    </w:r>
    <w:r>
      <w:rPr>
        <w:rStyle w:val="Seitenzahl"/>
        <w:lang w:val="fr-FR"/>
      </w:rPr>
      <w:fldChar w:fldCharType="begin"/>
    </w:r>
    <w:r w:rsidRPr="00AF602C">
      <w:rPr>
        <w:rStyle w:val="Seitenzahl"/>
      </w:rPr>
      <w:instrText xml:space="preserve"> PAGE </w:instrText>
    </w:r>
    <w:r>
      <w:rPr>
        <w:rStyle w:val="Seitenzahl"/>
        <w:lang w:val="fr-FR"/>
      </w:rPr>
      <w:fldChar w:fldCharType="separate"/>
    </w:r>
    <w:r w:rsidRPr="00AF602C">
      <w:rPr>
        <w:rStyle w:val="Seitenzahl"/>
        <w:noProof/>
      </w:rPr>
      <w:t>2</w:t>
    </w:r>
    <w:r>
      <w:rPr>
        <w:rStyle w:val="Seitenzahl"/>
        <w:lang w:val="fr-FR"/>
      </w:rPr>
      <w:fldChar w:fldCharType="end"/>
    </w:r>
    <w:r w:rsidRPr="00AF602C">
      <w:rPr>
        <w:rStyle w:val="Seitenzahl"/>
      </w:rPr>
      <w:t xml:space="preserve"> </w:t>
    </w:r>
    <w:proofErr w:type="spellStart"/>
    <w:r w:rsidRPr="00AF602C">
      <w:rPr>
        <w:rStyle w:val="Seitenzahl"/>
      </w:rPr>
      <w:t>sur</w:t>
    </w:r>
    <w:proofErr w:type="spellEnd"/>
    <w:r w:rsidRPr="00AF602C">
      <w:rPr>
        <w:rStyle w:val="Seitenzahl"/>
      </w:rPr>
      <w:t xml:space="preserve"> </w:t>
    </w:r>
    <w:r>
      <w:rPr>
        <w:rStyle w:val="Seitenzahl"/>
        <w:lang w:val="fr-FR"/>
      </w:rPr>
      <w:fldChar w:fldCharType="begin"/>
    </w:r>
    <w:r w:rsidRPr="00AF602C">
      <w:rPr>
        <w:rStyle w:val="Seitenzahl"/>
      </w:rPr>
      <w:instrText xml:space="preserve"> NUMPAGES  \* MERGEFORMAT </w:instrText>
    </w:r>
    <w:r>
      <w:rPr>
        <w:rStyle w:val="Seitenzahl"/>
        <w:lang w:val="fr-FR"/>
      </w:rPr>
      <w:fldChar w:fldCharType="separate"/>
    </w:r>
    <w:r w:rsidRPr="00AF602C">
      <w:rPr>
        <w:rStyle w:val="Seitenzahl"/>
        <w:noProof/>
      </w:rPr>
      <w:t>2</w:t>
    </w:r>
    <w:r>
      <w:rPr>
        <w:rStyle w:val="Seitenzahl"/>
        <w:lang w:val="fr-FR"/>
      </w:rPr>
      <w:fldChar w:fldCharType="end"/>
    </w:r>
  </w:p>
  <w:p w14:paraId="75EFBF32" w14:textId="3BDFEFA1" w:rsidR="007D6E36" w:rsidRPr="00E30B18" w:rsidRDefault="007D6E36" w:rsidP="009D0413">
    <w:pPr>
      <w:pStyle w:val="Kopfzeile"/>
      <w:jc w:val="right"/>
    </w:pPr>
    <w:r>
      <w:rPr>
        <w:lang w:val="fr-FR"/>
      </w:rPr>
      <w:fldChar w:fldCharType="begin"/>
    </w:r>
    <w:r w:rsidRPr="00AF602C">
      <w:instrText xml:space="preserve"> REF nr \* MERGEFORMAT </w:instrText>
    </w:r>
    <w:r>
      <w:rPr>
        <w:lang w:val="fr-FR"/>
      </w:rPr>
      <w:fldChar w:fldCharType="separate"/>
    </w:r>
    <w:r w:rsidR="00760F8B">
      <w:rPr>
        <w:b/>
        <w:bCs/>
      </w:rPr>
      <w:t>Fehler! Verweisquelle konnte nicht gefunden werden.</w:t>
    </w:r>
    <w:r>
      <w:rPr>
        <w:lang w:val="fr-FR"/>
      </w:rPr>
      <w:fldChar w:fldCharType="end"/>
    </w:r>
    <w:r w:rsidRPr="00AF602C">
      <w:t xml:space="preserve"> </w:t>
    </w:r>
  </w:p>
  <w:p w14:paraId="0986C785" w14:textId="06053FAA" w:rsidR="007D6E36" w:rsidRDefault="007D6E36" w:rsidP="009D0413">
    <w:pPr>
      <w:pStyle w:val="Kopfzeile"/>
      <w:pBdr>
        <w:top w:val="single" w:sz="6" w:space="1" w:color="auto"/>
      </w:pBdr>
      <w:jc w:val="right"/>
    </w:pPr>
    <w:r>
      <w:rPr>
        <w:lang w:val="fr-FR"/>
      </w:rPr>
      <w:fldChar w:fldCharType="begin"/>
    </w:r>
    <w:r w:rsidRPr="00AF602C">
      <w:instrText xml:space="preserve"> REF  rev  \* MERGEFORMAT </w:instrText>
    </w:r>
    <w:r>
      <w:rPr>
        <w:lang w:val="fr-FR"/>
      </w:rPr>
      <w:fldChar w:fldCharType="separate"/>
    </w:r>
    <w:r w:rsidR="00760F8B">
      <w:rPr>
        <w:b/>
        <w:bCs/>
      </w:rPr>
      <w:t>Fehler! Verweisquelle konnte nicht gefunden werden.</w:t>
    </w:r>
    <w:r>
      <w:rPr>
        <w:lang w:val="fr-FR"/>
      </w:rP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lang w:val="fr-FR"/>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3AFEF998" w:rsidR="007D6E36" w:rsidRPr="00AF602C" w:rsidRDefault="007D6E36" w:rsidP="009D0413">
    <w:pPr>
      <w:pStyle w:val="Kopfzeile"/>
      <w:rPr>
        <w:sz w:val="12"/>
        <w:lang w:val="fr-FR"/>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760F8B">
      <w:rPr>
        <w:noProof/>
        <w:snapToGrid w:val="0"/>
        <w:sz w:val="12"/>
        <w:lang w:val="fr-FR"/>
      </w:rPr>
      <w:t>PI 2038 La Familie iONTRON_FR.docx</w:t>
    </w:r>
    <w:r>
      <w:rPr>
        <w:snapToGrid w:val="0"/>
        <w:sz w:val="12"/>
        <w:lang w:val="fr-FR"/>
      </w:rPr>
      <w:fldChar w:fldCharType="end"/>
    </w:r>
    <w:r>
      <w:rPr>
        <w:sz w:val="12"/>
        <w:lang w:val="fr-FR"/>
      </w:rPr>
      <w:tab/>
    </w:r>
    <w:r>
      <w:rPr>
        <w:sz w:val="12"/>
        <w:lang w:val="fr-FR"/>
      </w:rPr>
      <w:tab/>
    </w:r>
    <w:proofErr w:type="gramStart"/>
    <w:r>
      <w:rPr>
        <w:lang w:val="fr-FR"/>
      </w:rPr>
      <w:t>Page:</w:t>
    </w:r>
    <w:proofErr w:type="gramEnd"/>
    <w:r>
      <w:rPr>
        <w:lang w:val="fr-FR"/>
      </w:rPr>
      <w:t xml:space="preserve">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41587531" w14:textId="77777777" w:rsidR="007D6E36" w:rsidRPr="00AF602C" w:rsidRDefault="007D6E36" w:rsidP="00290E1B">
    <w:pPr>
      <w:pStyle w:val="Kopfzeile"/>
      <w:pBdr>
        <w:top w:val="single" w:sz="6" w:space="1" w:color="auto"/>
      </w:pBdr>
      <w:rPr>
        <w:sz w:val="12"/>
        <w:lang w:val="fr-FR"/>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52FCF3FB" w:rsidR="007D6E36" w:rsidRPr="00760F8B" w:rsidRDefault="007D6E36">
    <w:pPr>
      <w:pStyle w:val="Kopfzeile"/>
      <w:pBdr>
        <w:bottom w:val="single" w:sz="6" w:space="1" w:color="auto"/>
      </w:pBdr>
      <w:rPr>
        <w:lang w:val="fr-FR"/>
      </w:rPr>
    </w:pPr>
    <w:r>
      <w:rPr>
        <w:noProof/>
        <w:lang w:val="fr-FR"/>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o="urn:schemas-microsoft-com:office:office" xmlns:v="urn:schemas-microsoft-com:vml" xmlns:w10="urn:schemas-microsoft-com:office:word" xmlns:w="http://schemas.openxmlformats.org/wordprocessingml/2006/main" xmlns="" xmlns:mo="http://schemas.microsoft.com/office/mac/office/2008/main" xmlns:mv="urn:schemas-microsoft-com:mac:vm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 xmlns:mo="http://schemas.microsoft.com/office/mac/office/2008/main" xmlns:mv="urn:schemas-microsoft-com:mac:vml" xmlns:a14="http://schemas.microsoft.com/office/drawing/2010/main">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 xmlns:mo="http://schemas.microsoft.com/office/mac/office/2008/main" xmlns:mv="urn:schemas-microsoft-com:mac:vml" xmlns:a14="http://schemas.microsoft.com/office/drawing/2010/main" w="9525">
                              <a:solidFill>
                                <a:srgbClr val="000000"/>
                              </a:solidFill>
                              <a:miter lim="800000"/>
                              <a:headEnd/>
                              <a:tailEnd/>
                            </a14:hiddenLine>
                          </a:ext>
                        </a:extLst>
                      </wps:spPr>
                      <wps:txbx>
                        <w:txbxContent>
                          <w:p w14:paraId="0BB2E717" w14:textId="77777777" w:rsidR="007D6E36" w:rsidRPr="00760F8B" w:rsidRDefault="007D6E36">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Pr="00760F8B" w:rsidRDefault="007D6E36">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760F8B">
      <w:rPr>
        <w:noProof/>
        <w:sz w:val="12"/>
        <w:szCs w:val="12"/>
        <w:lang w:val="fr-FR"/>
      </w:rPr>
      <w:t>https://myputzmeister.sharepoint.com/sites/pmh/marketing/Public/PR/Press Releases/PM/PI 2000-2999/PI 2038 Bauma 25 iONTRON Familie/PI 2038 La Familie iONTRON_FR.docx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760F8B">
      <w:rPr>
        <w:noProof/>
        <w:lang w:val="fr-FR"/>
      </w:rPr>
      <w:t>2025-02-17</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1"/>
  </w:num>
  <w:num w:numId="2" w16cid:durableId="1711686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27F2F"/>
    <w:rsid w:val="00035E0B"/>
    <w:rsid w:val="00035E1E"/>
    <w:rsid w:val="00041C64"/>
    <w:rsid w:val="000455EC"/>
    <w:rsid w:val="00051ADA"/>
    <w:rsid w:val="00051C80"/>
    <w:rsid w:val="00057598"/>
    <w:rsid w:val="00067B87"/>
    <w:rsid w:val="000715C4"/>
    <w:rsid w:val="00076353"/>
    <w:rsid w:val="00082938"/>
    <w:rsid w:val="00083BC3"/>
    <w:rsid w:val="00093259"/>
    <w:rsid w:val="00096247"/>
    <w:rsid w:val="000A70BE"/>
    <w:rsid w:val="000B3CC0"/>
    <w:rsid w:val="000C4402"/>
    <w:rsid w:val="000C52FB"/>
    <w:rsid w:val="000D40E3"/>
    <w:rsid w:val="000D662E"/>
    <w:rsid w:val="000D6903"/>
    <w:rsid w:val="000E2A73"/>
    <w:rsid w:val="000F1C13"/>
    <w:rsid w:val="00100CDA"/>
    <w:rsid w:val="0013033C"/>
    <w:rsid w:val="00132DDC"/>
    <w:rsid w:val="001372CD"/>
    <w:rsid w:val="00141FFB"/>
    <w:rsid w:val="001421B6"/>
    <w:rsid w:val="00142340"/>
    <w:rsid w:val="00145DE7"/>
    <w:rsid w:val="00154716"/>
    <w:rsid w:val="00157E2C"/>
    <w:rsid w:val="001661E5"/>
    <w:rsid w:val="00177C0F"/>
    <w:rsid w:val="00181DE1"/>
    <w:rsid w:val="001841BF"/>
    <w:rsid w:val="001A08D7"/>
    <w:rsid w:val="001A3E08"/>
    <w:rsid w:val="001A79A6"/>
    <w:rsid w:val="001B43B0"/>
    <w:rsid w:val="001D0722"/>
    <w:rsid w:val="001D3C1C"/>
    <w:rsid w:val="001D3FFF"/>
    <w:rsid w:val="001D41E1"/>
    <w:rsid w:val="001D6D26"/>
    <w:rsid w:val="001E55DF"/>
    <w:rsid w:val="001E5ABD"/>
    <w:rsid w:val="001F2002"/>
    <w:rsid w:val="00202B6F"/>
    <w:rsid w:val="0021165B"/>
    <w:rsid w:val="00212A37"/>
    <w:rsid w:val="002207F3"/>
    <w:rsid w:val="00235AD2"/>
    <w:rsid w:val="00237511"/>
    <w:rsid w:val="0024021D"/>
    <w:rsid w:val="00257077"/>
    <w:rsid w:val="002667E2"/>
    <w:rsid w:val="00272F2A"/>
    <w:rsid w:val="00290026"/>
    <w:rsid w:val="00290E1B"/>
    <w:rsid w:val="002A6DD3"/>
    <w:rsid w:val="002B4AA5"/>
    <w:rsid w:val="002C09E4"/>
    <w:rsid w:val="002D5946"/>
    <w:rsid w:val="002E3EA7"/>
    <w:rsid w:val="002E68C1"/>
    <w:rsid w:val="002E6951"/>
    <w:rsid w:val="0030024C"/>
    <w:rsid w:val="0031563B"/>
    <w:rsid w:val="00325602"/>
    <w:rsid w:val="00335008"/>
    <w:rsid w:val="00336F0B"/>
    <w:rsid w:val="00337261"/>
    <w:rsid w:val="00340F0F"/>
    <w:rsid w:val="003570F2"/>
    <w:rsid w:val="00364EF9"/>
    <w:rsid w:val="003752CD"/>
    <w:rsid w:val="003777DE"/>
    <w:rsid w:val="00392BB2"/>
    <w:rsid w:val="003A3AA0"/>
    <w:rsid w:val="003A6C8A"/>
    <w:rsid w:val="003B1721"/>
    <w:rsid w:val="003B32F3"/>
    <w:rsid w:val="003B49CD"/>
    <w:rsid w:val="003D1B3B"/>
    <w:rsid w:val="003E1E22"/>
    <w:rsid w:val="003E33BE"/>
    <w:rsid w:val="003E65BF"/>
    <w:rsid w:val="003E77E3"/>
    <w:rsid w:val="003F57BD"/>
    <w:rsid w:val="00410A56"/>
    <w:rsid w:val="0041759F"/>
    <w:rsid w:val="0045486B"/>
    <w:rsid w:val="0047366D"/>
    <w:rsid w:val="00476963"/>
    <w:rsid w:val="00497A09"/>
    <w:rsid w:val="004A09F2"/>
    <w:rsid w:val="004A7F9C"/>
    <w:rsid w:val="004B31C8"/>
    <w:rsid w:val="004B6B27"/>
    <w:rsid w:val="004D1355"/>
    <w:rsid w:val="004D2E54"/>
    <w:rsid w:val="004D595A"/>
    <w:rsid w:val="004D5F1B"/>
    <w:rsid w:val="004E6ADF"/>
    <w:rsid w:val="004F12F7"/>
    <w:rsid w:val="004F450D"/>
    <w:rsid w:val="005008F3"/>
    <w:rsid w:val="005015FD"/>
    <w:rsid w:val="00506F16"/>
    <w:rsid w:val="005208CE"/>
    <w:rsid w:val="00523BAA"/>
    <w:rsid w:val="00525A4B"/>
    <w:rsid w:val="00540F47"/>
    <w:rsid w:val="00546E00"/>
    <w:rsid w:val="00554C9D"/>
    <w:rsid w:val="00556D5F"/>
    <w:rsid w:val="00560035"/>
    <w:rsid w:val="00562C1F"/>
    <w:rsid w:val="00564BB4"/>
    <w:rsid w:val="0056583F"/>
    <w:rsid w:val="00574406"/>
    <w:rsid w:val="00575338"/>
    <w:rsid w:val="00576103"/>
    <w:rsid w:val="005845EC"/>
    <w:rsid w:val="00590CE8"/>
    <w:rsid w:val="005A3F71"/>
    <w:rsid w:val="005B3541"/>
    <w:rsid w:val="005B678D"/>
    <w:rsid w:val="005B7A13"/>
    <w:rsid w:val="005C1EB1"/>
    <w:rsid w:val="005C2D5A"/>
    <w:rsid w:val="005D1925"/>
    <w:rsid w:val="005D2685"/>
    <w:rsid w:val="005E029D"/>
    <w:rsid w:val="005F4528"/>
    <w:rsid w:val="005F624C"/>
    <w:rsid w:val="005F7FCC"/>
    <w:rsid w:val="00600178"/>
    <w:rsid w:val="00601F88"/>
    <w:rsid w:val="0060207B"/>
    <w:rsid w:val="00605421"/>
    <w:rsid w:val="00611056"/>
    <w:rsid w:val="00611EF2"/>
    <w:rsid w:val="00613288"/>
    <w:rsid w:val="00622A56"/>
    <w:rsid w:val="00633EE9"/>
    <w:rsid w:val="00643009"/>
    <w:rsid w:val="0064561C"/>
    <w:rsid w:val="00647578"/>
    <w:rsid w:val="0065095C"/>
    <w:rsid w:val="00661D36"/>
    <w:rsid w:val="00667F0E"/>
    <w:rsid w:val="00670FF8"/>
    <w:rsid w:val="00683440"/>
    <w:rsid w:val="006838C4"/>
    <w:rsid w:val="00691396"/>
    <w:rsid w:val="006914B2"/>
    <w:rsid w:val="00692D2D"/>
    <w:rsid w:val="006949C8"/>
    <w:rsid w:val="006A10D3"/>
    <w:rsid w:val="006B430E"/>
    <w:rsid w:val="006B5D54"/>
    <w:rsid w:val="006B5EAF"/>
    <w:rsid w:val="006C5DBF"/>
    <w:rsid w:val="006D50D9"/>
    <w:rsid w:val="006E297B"/>
    <w:rsid w:val="006E52C6"/>
    <w:rsid w:val="006E5F61"/>
    <w:rsid w:val="006F11C3"/>
    <w:rsid w:val="006F3130"/>
    <w:rsid w:val="006F3ADD"/>
    <w:rsid w:val="00701BD7"/>
    <w:rsid w:val="007039C5"/>
    <w:rsid w:val="00705C1A"/>
    <w:rsid w:val="00714D10"/>
    <w:rsid w:val="00723D25"/>
    <w:rsid w:val="007240FA"/>
    <w:rsid w:val="00727728"/>
    <w:rsid w:val="007279AE"/>
    <w:rsid w:val="00733A33"/>
    <w:rsid w:val="00747EC9"/>
    <w:rsid w:val="0075697D"/>
    <w:rsid w:val="00757E63"/>
    <w:rsid w:val="00760F8B"/>
    <w:rsid w:val="00762C19"/>
    <w:rsid w:val="007645A6"/>
    <w:rsid w:val="00771EA0"/>
    <w:rsid w:val="007744C6"/>
    <w:rsid w:val="00780888"/>
    <w:rsid w:val="007832C7"/>
    <w:rsid w:val="00787D01"/>
    <w:rsid w:val="007904B9"/>
    <w:rsid w:val="007907C2"/>
    <w:rsid w:val="007A7AE4"/>
    <w:rsid w:val="007B0856"/>
    <w:rsid w:val="007B20D9"/>
    <w:rsid w:val="007B4254"/>
    <w:rsid w:val="007B4D1D"/>
    <w:rsid w:val="007B4DAD"/>
    <w:rsid w:val="007C1839"/>
    <w:rsid w:val="007D6B65"/>
    <w:rsid w:val="007D6E36"/>
    <w:rsid w:val="007E7B3B"/>
    <w:rsid w:val="00800AC3"/>
    <w:rsid w:val="00801ECB"/>
    <w:rsid w:val="00804D71"/>
    <w:rsid w:val="00813D04"/>
    <w:rsid w:val="00832EA5"/>
    <w:rsid w:val="00843A20"/>
    <w:rsid w:val="00845152"/>
    <w:rsid w:val="008514C5"/>
    <w:rsid w:val="00852F9F"/>
    <w:rsid w:val="0085497E"/>
    <w:rsid w:val="0085696C"/>
    <w:rsid w:val="0086475C"/>
    <w:rsid w:val="0086587D"/>
    <w:rsid w:val="00866B3B"/>
    <w:rsid w:val="00866D0A"/>
    <w:rsid w:val="00867B4F"/>
    <w:rsid w:val="00871002"/>
    <w:rsid w:val="00872675"/>
    <w:rsid w:val="00876686"/>
    <w:rsid w:val="008809A0"/>
    <w:rsid w:val="00890A46"/>
    <w:rsid w:val="00892DF3"/>
    <w:rsid w:val="00892F40"/>
    <w:rsid w:val="00895091"/>
    <w:rsid w:val="008B07AD"/>
    <w:rsid w:val="008B3CB8"/>
    <w:rsid w:val="008D04A1"/>
    <w:rsid w:val="008D34C4"/>
    <w:rsid w:val="008D7747"/>
    <w:rsid w:val="008E0ADE"/>
    <w:rsid w:val="008E1244"/>
    <w:rsid w:val="008E693A"/>
    <w:rsid w:val="008F6C73"/>
    <w:rsid w:val="008F752E"/>
    <w:rsid w:val="008F7866"/>
    <w:rsid w:val="0090434A"/>
    <w:rsid w:val="00905C49"/>
    <w:rsid w:val="0090782D"/>
    <w:rsid w:val="00914E94"/>
    <w:rsid w:val="00917EEB"/>
    <w:rsid w:val="009245B0"/>
    <w:rsid w:val="00934899"/>
    <w:rsid w:val="009613B6"/>
    <w:rsid w:val="0096141E"/>
    <w:rsid w:val="009676F1"/>
    <w:rsid w:val="00973F0A"/>
    <w:rsid w:val="00974099"/>
    <w:rsid w:val="00980383"/>
    <w:rsid w:val="00994853"/>
    <w:rsid w:val="009B003F"/>
    <w:rsid w:val="009C02B3"/>
    <w:rsid w:val="009C0F42"/>
    <w:rsid w:val="009C101A"/>
    <w:rsid w:val="009C58A4"/>
    <w:rsid w:val="009D0413"/>
    <w:rsid w:val="009D2853"/>
    <w:rsid w:val="009D2B68"/>
    <w:rsid w:val="009E07BB"/>
    <w:rsid w:val="009F33F8"/>
    <w:rsid w:val="009F399E"/>
    <w:rsid w:val="009F42B8"/>
    <w:rsid w:val="009F4FC3"/>
    <w:rsid w:val="009F73FF"/>
    <w:rsid w:val="00A00066"/>
    <w:rsid w:val="00A017B6"/>
    <w:rsid w:val="00A03BAD"/>
    <w:rsid w:val="00A1516F"/>
    <w:rsid w:val="00A15E12"/>
    <w:rsid w:val="00A2182D"/>
    <w:rsid w:val="00A2575E"/>
    <w:rsid w:val="00A261C5"/>
    <w:rsid w:val="00A26D13"/>
    <w:rsid w:val="00A27012"/>
    <w:rsid w:val="00A319DD"/>
    <w:rsid w:val="00A3510A"/>
    <w:rsid w:val="00A35F0F"/>
    <w:rsid w:val="00A3691E"/>
    <w:rsid w:val="00A40090"/>
    <w:rsid w:val="00A42A2A"/>
    <w:rsid w:val="00A5241D"/>
    <w:rsid w:val="00A52D85"/>
    <w:rsid w:val="00A54299"/>
    <w:rsid w:val="00A54F4E"/>
    <w:rsid w:val="00A60C39"/>
    <w:rsid w:val="00A615F9"/>
    <w:rsid w:val="00A621F0"/>
    <w:rsid w:val="00A62AC6"/>
    <w:rsid w:val="00A72FD5"/>
    <w:rsid w:val="00A8406B"/>
    <w:rsid w:val="00A85C9A"/>
    <w:rsid w:val="00A92F03"/>
    <w:rsid w:val="00A92FAB"/>
    <w:rsid w:val="00A93876"/>
    <w:rsid w:val="00AA1B53"/>
    <w:rsid w:val="00AB03F6"/>
    <w:rsid w:val="00AB049C"/>
    <w:rsid w:val="00AB0EB7"/>
    <w:rsid w:val="00AC4F73"/>
    <w:rsid w:val="00AC53B5"/>
    <w:rsid w:val="00AD0190"/>
    <w:rsid w:val="00AE1AFA"/>
    <w:rsid w:val="00AE266C"/>
    <w:rsid w:val="00AE29F3"/>
    <w:rsid w:val="00AE2EC5"/>
    <w:rsid w:val="00AF5356"/>
    <w:rsid w:val="00AF602C"/>
    <w:rsid w:val="00B063C1"/>
    <w:rsid w:val="00B151CD"/>
    <w:rsid w:val="00B2794A"/>
    <w:rsid w:val="00B4553D"/>
    <w:rsid w:val="00B50A07"/>
    <w:rsid w:val="00B54242"/>
    <w:rsid w:val="00B707CB"/>
    <w:rsid w:val="00B802D5"/>
    <w:rsid w:val="00B827CA"/>
    <w:rsid w:val="00B8647B"/>
    <w:rsid w:val="00B9555A"/>
    <w:rsid w:val="00B96643"/>
    <w:rsid w:val="00BB3E11"/>
    <w:rsid w:val="00BB4901"/>
    <w:rsid w:val="00BB6844"/>
    <w:rsid w:val="00BB7CED"/>
    <w:rsid w:val="00BC3146"/>
    <w:rsid w:val="00BC3A86"/>
    <w:rsid w:val="00BC7E35"/>
    <w:rsid w:val="00BD5473"/>
    <w:rsid w:val="00BE5986"/>
    <w:rsid w:val="00BF0560"/>
    <w:rsid w:val="00BF324B"/>
    <w:rsid w:val="00BF6DCB"/>
    <w:rsid w:val="00C13365"/>
    <w:rsid w:val="00C208B6"/>
    <w:rsid w:val="00C21243"/>
    <w:rsid w:val="00C2151B"/>
    <w:rsid w:val="00C2589E"/>
    <w:rsid w:val="00C4510B"/>
    <w:rsid w:val="00C4704F"/>
    <w:rsid w:val="00C5039C"/>
    <w:rsid w:val="00C507F1"/>
    <w:rsid w:val="00C60498"/>
    <w:rsid w:val="00C61921"/>
    <w:rsid w:val="00C6331B"/>
    <w:rsid w:val="00C63FC0"/>
    <w:rsid w:val="00C705BE"/>
    <w:rsid w:val="00C70BDA"/>
    <w:rsid w:val="00C7135B"/>
    <w:rsid w:val="00C875CB"/>
    <w:rsid w:val="00C906D0"/>
    <w:rsid w:val="00CA04F7"/>
    <w:rsid w:val="00CA2771"/>
    <w:rsid w:val="00CA3F39"/>
    <w:rsid w:val="00CA63AB"/>
    <w:rsid w:val="00CA735D"/>
    <w:rsid w:val="00CB7D15"/>
    <w:rsid w:val="00CC14ED"/>
    <w:rsid w:val="00CC1F89"/>
    <w:rsid w:val="00CC2F80"/>
    <w:rsid w:val="00CD6824"/>
    <w:rsid w:val="00CF0E27"/>
    <w:rsid w:val="00CF6B37"/>
    <w:rsid w:val="00D01B18"/>
    <w:rsid w:val="00D0348A"/>
    <w:rsid w:val="00D05F59"/>
    <w:rsid w:val="00D15642"/>
    <w:rsid w:val="00D17FA8"/>
    <w:rsid w:val="00D22434"/>
    <w:rsid w:val="00D2347E"/>
    <w:rsid w:val="00D2386E"/>
    <w:rsid w:val="00D34932"/>
    <w:rsid w:val="00D35730"/>
    <w:rsid w:val="00D41977"/>
    <w:rsid w:val="00D42576"/>
    <w:rsid w:val="00D61CCA"/>
    <w:rsid w:val="00D631A6"/>
    <w:rsid w:val="00D642F4"/>
    <w:rsid w:val="00D7035C"/>
    <w:rsid w:val="00D749DE"/>
    <w:rsid w:val="00D74EAB"/>
    <w:rsid w:val="00D91285"/>
    <w:rsid w:val="00D928A1"/>
    <w:rsid w:val="00D95C7C"/>
    <w:rsid w:val="00DC0342"/>
    <w:rsid w:val="00DC12F5"/>
    <w:rsid w:val="00DC1F7F"/>
    <w:rsid w:val="00DC305F"/>
    <w:rsid w:val="00DE27A3"/>
    <w:rsid w:val="00DF31C7"/>
    <w:rsid w:val="00DF3ED1"/>
    <w:rsid w:val="00DF5BB8"/>
    <w:rsid w:val="00E14731"/>
    <w:rsid w:val="00E20A1E"/>
    <w:rsid w:val="00E230B3"/>
    <w:rsid w:val="00E24A71"/>
    <w:rsid w:val="00E26515"/>
    <w:rsid w:val="00E30B18"/>
    <w:rsid w:val="00E35A2B"/>
    <w:rsid w:val="00E40B2A"/>
    <w:rsid w:val="00E47787"/>
    <w:rsid w:val="00E537D9"/>
    <w:rsid w:val="00E6292C"/>
    <w:rsid w:val="00E64DB1"/>
    <w:rsid w:val="00E66499"/>
    <w:rsid w:val="00E71E07"/>
    <w:rsid w:val="00E74A4F"/>
    <w:rsid w:val="00E74B82"/>
    <w:rsid w:val="00E81BF5"/>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BA8"/>
    <w:rsid w:val="00EF7E93"/>
    <w:rsid w:val="00F0330A"/>
    <w:rsid w:val="00F04290"/>
    <w:rsid w:val="00F12093"/>
    <w:rsid w:val="00F1699A"/>
    <w:rsid w:val="00F21CC2"/>
    <w:rsid w:val="00F24C3A"/>
    <w:rsid w:val="00F32501"/>
    <w:rsid w:val="00F3714C"/>
    <w:rsid w:val="00F52FC2"/>
    <w:rsid w:val="00F56D98"/>
    <w:rsid w:val="00F64081"/>
    <w:rsid w:val="00F65082"/>
    <w:rsid w:val="00F661E4"/>
    <w:rsid w:val="00F704D2"/>
    <w:rsid w:val="00F70BD5"/>
    <w:rsid w:val="00F75F99"/>
    <w:rsid w:val="00F771EC"/>
    <w:rsid w:val="00F81F21"/>
    <w:rsid w:val="00F86551"/>
    <w:rsid w:val="00F90230"/>
    <w:rsid w:val="00F93558"/>
    <w:rsid w:val="00F9719B"/>
    <w:rsid w:val="00F9787F"/>
    <w:rsid w:val="00FB0EAC"/>
    <w:rsid w:val="00FC15FF"/>
    <w:rsid w:val="00FD088E"/>
    <w:rsid w:val="00FD4541"/>
    <w:rsid w:val="00FD5284"/>
    <w:rsid w:val="00FD5436"/>
    <w:rsid w:val="00FE083C"/>
    <w:rsid w:val="00FE1229"/>
    <w:rsid w:val="00FE2E70"/>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semiHidden/>
    <w:unhideWhenUsed/>
    <w:rsid w:val="007B4D1D"/>
  </w:style>
  <w:style w:type="character" w:customStyle="1" w:styleId="KommentartextZchn">
    <w:name w:val="Kommentartext Zchn"/>
    <w:basedOn w:val="Absatz-Standardschriftart"/>
    <w:link w:val="Kommentartext"/>
    <w:semiHidden/>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berarbeitung">
    <w:name w:val="Revision"/>
    <w:hidden/>
    <w:uiPriority w:val="71"/>
    <w:semiHidden/>
    <w:rsid w:val="0060017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588267958">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987052222">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EDC1CB-6F8A-476D-9687-CF3977A3AB7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ef3d8bd-fb21-416a-b4bd-0f13f1d48744"/>
    <ds:schemaRef ds:uri="http://purl.org/dc/elements/1.1/"/>
    <ds:schemaRef ds:uri="http://schemas.microsoft.com/office/2006/metadata/properties"/>
    <ds:schemaRef ds:uri="6f7922bf-5033-4c70-b123-ac15641292d6"/>
    <ds:schemaRef ds:uri="61e08b90-acf1-4669-9818-6087b5c76f1e"/>
    <ds:schemaRef ds:uri="http://www.w3.org/XML/1998/namespace"/>
    <ds:schemaRef ds:uri="http://purl.org/dc/dcmitype/"/>
  </ds:schemaRefs>
</ds:datastoreItem>
</file>

<file path=customXml/itemProps2.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3.xml><?xml version="1.0" encoding="utf-8"?>
<ds:datastoreItem xmlns:ds="http://schemas.openxmlformats.org/officeDocument/2006/customXml" ds:itemID="{98B542A6-3273-4AF1-8EF6-53D1C2EDF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63A246-EB10-432A-A9A8-DFF10642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898</Words>
  <Characters>4973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5860</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Maerkert</dc:creator>
  <cp:keywords/>
  <cp:lastModifiedBy>Märkert, Bernd</cp:lastModifiedBy>
  <cp:revision>3</cp:revision>
  <cp:lastPrinted>2025-02-17T10:26:00Z</cp:lastPrinted>
  <dcterms:created xsi:type="dcterms:W3CDTF">2025-02-17T10:26:00Z</dcterms:created>
  <dcterms:modified xsi:type="dcterms:W3CDTF">2025-02-17T10:26:00Z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