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</w:t>
            </w:r>
            <w:proofErr w:type="spellEnd"/>
            <w:r w:rsidR="004B31C8" w:rsidRPr="00B2794A">
              <w:rPr>
                <w:b/>
                <w:lang w:val="en-GB"/>
              </w:rPr>
              <w:t>:</w:t>
            </w:r>
          </w:p>
          <w:p w14:paraId="7274AA5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8F7866">
            <w:pPr>
              <w:tabs>
                <w:tab w:val="left" w:pos="7655"/>
              </w:tabs>
              <w:spacing w:line="276" w:lineRule="auto"/>
            </w:pPr>
          </w:p>
          <w:p w14:paraId="2030A933" w14:textId="4F029A9C" w:rsidR="00804D71" w:rsidRPr="00995B0D" w:rsidRDefault="00995B0D" w:rsidP="008F7866">
            <w:pPr>
              <w:tabs>
                <w:tab w:val="left" w:pos="7655"/>
              </w:tabs>
              <w:spacing w:line="276" w:lineRule="auto"/>
            </w:pPr>
            <w:r w:rsidRPr="00995B0D">
              <w:t>2046</w:t>
            </w:r>
          </w:p>
          <w:p w14:paraId="62C45C90" w14:textId="77777777" w:rsidR="00EC670C" w:rsidRPr="00995B0D" w:rsidRDefault="00EC670C" w:rsidP="008F7866">
            <w:pPr>
              <w:tabs>
                <w:tab w:val="left" w:pos="7655"/>
              </w:tabs>
              <w:spacing w:line="276" w:lineRule="auto"/>
            </w:pPr>
          </w:p>
          <w:p w14:paraId="6DEFF8C1" w14:textId="77777777" w:rsidR="00995B0D" w:rsidRPr="00995B0D" w:rsidRDefault="00995B0D" w:rsidP="00995B0D">
            <w:pPr>
              <w:tabs>
                <w:tab w:val="left" w:pos="7655"/>
              </w:tabs>
              <w:spacing w:line="276" w:lineRule="auto"/>
            </w:pPr>
            <w:r w:rsidRPr="00995B0D">
              <w:t>10.02.2025</w:t>
            </w:r>
          </w:p>
          <w:p w14:paraId="506252CA" w14:textId="77777777" w:rsidR="00235AD2" w:rsidRPr="00A1516F" w:rsidRDefault="00B063C1" w:rsidP="008F7866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8F7866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7039C5">
      <w:pPr>
        <w:rPr>
          <w:rFonts w:ascii="Times New Roman" w:hAnsi="Times New Roman"/>
        </w:rPr>
      </w:pPr>
    </w:p>
    <w:p w14:paraId="3CE29F27" w14:textId="77777777" w:rsidR="006B5EAF" w:rsidRDefault="006B5EAF" w:rsidP="008F7866">
      <w:pPr>
        <w:spacing w:line="276" w:lineRule="auto"/>
        <w:rPr>
          <w:bCs/>
          <w:sz w:val="22"/>
          <w:szCs w:val="22"/>
          <w:lang w:bidi="de-DE"/>
        </w:rPr>
      </w:pPr>
    </w:p>
    <w:p w14:paraId="691A953E" w14:textId="77777777" w:rsidR="007039C5" w:rsidRDefault="007039C5" w:rsidP="008F7866">
      <w:pPr>
        <w:spacing w:line="276" w:lineRule="auto"/>
        <w:rPr>
          <w:bCs/>
          <w:sz w:val="28"/>
          <w:szCs w:val="28"/>
          <w:lang w:bidi="de-DE"/>
        </w:rPr>
      </w:pPr>
    </w:p>
    <w:p w14:paraId="67F3CABF" w14:textId="78851B18" w:rsidR="00BF6DCB" w:rsidRPr="000E4E80" w:rsidRDefault="00E74B82" w:rsidP="007039C5">
      <w:pPr>
        <w:spacing w:line="276" w:lineRule="auto"/>
        <w:rPr>
          <w:bCs/>
          <w:sz w:val="28"/>
          <w:szCs w:val="28"/>
          <w:lang w:bidi="de-DE"/>
        </w:rPr>
      </w:pPr>
      <w:r w:rsidRPr="000E4E80">
        <w:rPr>
          <w:b/>
          <w:bCs/>
          <w:sz w:val="22"/>
          <w:szCs w:val="22"/>
          <w:lang w:bidi="de-DE"/>
        </w:rPr>
        <w:t xml:space="preserve">Putzmeister zeigt auf der </w:t>
      </w:r>
      <w:proofErr w:type="spellStart"/>
      <w:r w:rsidRPr="000E4E80">
        <w:rPr>
          <w:b/>
          <w:bCs/>
          <w:sz w:val="22"/>
          <w:szCs w:val="22"/>
          <w:lang w:bidi="de-DE"/>
        </w:rPr>
        <w:t>bauma</w:t>
      </w:r>
      <w:proofErr w:type="spellEnd"/>
      <w:r w:rsidRPr="000E4E80">
        <w:rPr>
          <w:b/>
          <w:bCs/>
          <w:sz w:val="22"/>
          <w:szCs w:val="22"/>
          <w:lang w:bidi="de-DE"/>
        </w:rPr>
        <w:t xml:space="preserve"> </w:t>
      </w:r>
      <w:r w:rsidR="005F74F1" w:rsidRPr="000E4E80">
        <w:rPr>
          <w:b/>
          <w:bCs/>
          <w:sz w:val="22"/>
          <w:szCs w:val="22"/>
          <w:lang w:bidi="de-DE"/>
        </w:rPr>
        <w:t xml:space="preserve">2025 die </w:t>
      </w:r>
      <w:proofErr w:type="spellStart"/>
      <w:r w:rsidR="005F74F1" w:rsidRPr="000E4E80">
        <w:rPr>
          <w:b/>
          <w:bCs/>
          <w:sz w:val="22"/>
          <w:szCs w:val="22"/>
          <w:lang w:bidi="de-DE"/>
        </w:rPr>
        <w:t>Wetkret</w:t>
      </w:r>
      <w:proofErr w:type="spellEnd"/>
      <w:r w:rsidR="005F74F1" w:rsidRPr="000E4E80">
        <w:rPr>
          <w:b/>
          <w:bCs/>
          <w:sz w:val="22"/>
          <w:szCs w:val="22"/>
          <w:lang w:bidi="de-DE"/>
        </w:rPr>
        <w:t xml:space="preserve"> 4 </w:t>
      </w:r>
      <w:r w:rsidR="00911631" w:rsidRPr="000E4E80">
        <w:rPr>
          <w:b/>
          <w:bCs/>
          <w:sz w:val="22"/>
          <w:szCs w:val="22"/>
          <w:lang w:bidi="de-DE"/>
        </w:rPr>
        <w:t xml:space="preserve">– für </w:t>
      </w:r>
      <w:r w:rsidR="00DF28C4" w:rsidRPr="000E4E80">
        <w:rPr>
          <w:b/>
          <w:bCs/>
          <w:sz w:val="22"/>
          <w:szCs w:val="22"/>
          <w:lang w:bidi="de-DE"/>
        </w:rPr>
        <w:t>Effizienz im</w:t>
      </w:r>
      <w:r w:rsidR="00911631" w:rsidRPr="000E4E80">
        <w:rPr>
          <w:b/>
          <w:bCs/>
          <w:sz w:val="22"/>
          <w:szCs w:val="22"/>
          <w:lang w:bidi="de-DE"/>
        </w:rPr>
        <w:t xml:space="preserve"> Untertagebau</w:t>
      </w:r>
      <w:r w:rsidRPr="000E4E80">
        <w:rPr>
          <w:b/>
          <w:bCs/>
          <w:sz w:val="22"/>
          <w:szCs w:val="22"/>
          <w:lang w:bidi="de-DE"/>
        </w:rPr>
        <w:br/>
      </w:r>
      <w:r w:rsidR="00EC670C" w:rsidRPr="000E4E80">
        <w:rPr>
          <w:bCs/>
          <w:sz w:val="28"/>
          <w:szCs w:val="28"/>
          <w:lang w:bidi="de-DE"/>
        </w:rPr>
        <w:t xml:space="preserve"> </w:t>
      </w:r>
    </w:p>
    <w:p w14:paraId="0CC54DCE" w14:textId="23326662" w:rsidR="00E537D9" w:rsidRDefault="00F55279" w:rsidP="007039C5">
      <w:pPr>
        <w:spacing w:line="276" w:lineRule="auto"/>
        <w:rPr>
          <w:bCs/>
          <w:sz w:val="28"/>
          <w:szCs w:val="28"/>
          <w:lang w:bidi="de-DE"/>
        </w:rPr>
      </w:pPr>
      <w:r w:rsidRPr="000E4E80">
        <w:rPr>
          <w:bCs/>
          <w:sz w:val="28"/>
          <w:szCs w:val="28"/>
          <w:lang w:bidi="de-DE"/>
        </w:rPr>
        <w:t xml:space="preserve">Wendig und produktiv – </w:t>
      </w:r>
      <w:r w:rsidR="00911631" w:rsidRPr="000E4E80">
        <w:rPr>
          <w:bCs/>
          <w:sz w:val="28"/>
          <w:szCs w:val="28"/>
          <w:lang w:bidi="de-DE"/>
        </w:rPr>
        <w:t xml:space="preserve">Betonspritzen mit </w:t>
      </w:r>
      <w:proofErr w:type="spellStart"/>
      <w:r w:rsidR="005F74F1" w:rsidRPr="000E4E80">
        <w:rPr>
          <w:bCs/>
          <w:sz w:val="28"/>
          <w:szCs w:val="28"/>
          <w:lang w:bidi="de-DE"/>
        </w:rPr>
        <w:t>Wetkret</w:t>
      </w:r>
      <w:proofErr w:type="spellEnd"/>
      <w:r w:rsidR="005F74F1" w:rsidRPr="000E4E80">
        <w:rPr>
          <w:bCs/>
          <w:sz w:val="28"/>
          <w:szCs w:val="28"/>
          <w:lang w:bidi="de-DE"/>
        </w:rPr>
        <w:t xml:space="preserve"> 4</w:t>
      </w:r>
      <w:r w:rsidR="005F74F1">
        <w:rPr>
          <w:bCs/>
          <w:sz w:val="28"/>
          <w:szCs w:val="28"/>
          <w:lang w:bidi="de-DE"/>
        </w:rPr>
        <w:t xml:space="preserve"> </w:t>
      </w:r>
    </w:p>
    <w:p w14:paraId="0E9CFA83" w14:textId="2B6A24BF" w:rsidR="00EC670C" w:rsidRDefault="00EC670C" w:rsidP="007039C5">
      <w:pPr>
        <w:spacing w:line="276" w:lineRule="auto"/>
        <w:rPr>
          <w:bCs/>
          <w:sz w:val="28"/>
          <w:szCs w:val="28"/>
          <w:lang w:bidi="de-DE"/>
        </w:rPr>
      </w:pPr>
    </w:p>
    <w:p w14:paraId="226BADA0" w14:textId="21DF3D8C" w:rsidR="00C2666C" w:rsidRPr="00911631" w:rsidRDefault="00A52D85" w:rsidP="00C2666C">
      <w:pPr>
        <w:tabs>
          <w:tab w:val="left" w:pos="9498"/>
        </w:tabs>
        <w:spacing w:line="276" w:lineRule="auto"/>
        <w:rPr>
          <w:b/>
          <w:bCs/>
          <w:color w:val="000000" w:themeColor="text1"/>
          <w:sz w:val="22"/>
          <w:szCs w:val="22"/>
          <w:lang w:bidi="de-DE"/>
        </w:rPr>
      </w:pPr>
      <w:r w:rsidRPr="00911631">
        <w:rPr>
          <w:b/>
          <w:bCs/>
          <w:color w:val="000000" w:themeColor="text1"/>
          <w:sz w:val="22"/>
          <w:szCs w:val="22"/>
          <w:lang w:bidi="de-DE"/>
        </w:rPr>
        <w:t xml:space="preserve">Aichtal, Februar 2025 – </w:t>
      </w:r>
      <w:r w:rsidR="006914B2" w:rsidRPr="00911631">
        <w:rPr>
          <w:b/>
          <w:bCs/>
          <w:color w:val="000000" w:themeColor="text1"/>
          <w:sz w:val="22"/>
          <w:szCs w:val="22"/>
          <w:lang w:bidi="de-DE"/>
        </w:rPr>
        <w:t xml:space="preserve">Putzmeister </w:t>
      </w:r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 xml:space="preserve">präsentiert auf der </w:t>
      </w:r>
      <w:proofErr w:type="spellStart"/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>bauma</w:t>
      </w:r>
      <w:proofErr w:type="spellEnd"/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 xml:space="preserve"> 2025 die </w:t>
      </w:r>
      <w:proofErr w:type="spellStart"/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>Wetkret</w:t>
      </w:r>
      <w:proofErr w:type="spellEnd"/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 xml:space="preserve"> 4, </w:t>
      </w:r>
      <w:r w:rsidR="00347FF3" w:rsidRPr="00911631">
        <w:rPr>
          <w:b/>
          <w:bCs/>
          <w:color w:val="000000" w:themeColor="text1"/>
          <w:sz w:val="22"/>
          <w:szCs w:val="22"/>
          <w:lang w:bidi="de-DE"/>
        </w:rPr>
        <w:t>eine</w:t>
      </w:r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 xml:space="preserve"> ideale Maschine für den Untertagebau</w:t>
      </w:r>
      <w:r w:rsidR="00347FF3" w:rsidRPr="00911631">
        <w:rPr>
          <w:b/>
          <w:bCs/>
          <w:color w:val="000000" w:themeColor="text1"/>
          <w:sz w:val="22"/>
          <w:szCs w:val="22"/>
          <w:lang w:bidi="de-DE"/>
        </w:rPr>
        <w:t>.</w:t>
      </w:r>
      <w:r w:rsidR="00EF6C89" w:rsidRPr="00911631">
        <w:rPr>
          <w:b/>
          <w:bCs/>
          <w:color w:val="000000" w:themeColor="text1"/>
          <w:sz w:val="22"/>
          <w:szCs w:val="22"/>
          <w:lang w:bidi="de-DE"/>
        </w:rPr>
        <w:t xml:space="preserve"> </w:t>
      </w:r>
      <w:r w:rsidR="00347FF3" w:rsidRPr="00911631">
        <w:rPr>
          <w:b/>
          <w:bCs/>
          <w:color w:val="000000" w:themeColor="text1"/>
          <w:sz w:val="22"/>
          <w:szCs w:val="22"/>
          <w:lang w:bidi="de-DE"/>
        </w:rPr>
        <w:t>N</w:t>
      </w:r>
      <w:r w:rsidR="00EF6C89" w:rsidRPr="00911631">
        <w:rPr>
          <w:b/>
          <w:bCs/>
          <w:color w:val="000000" w:themeColor="text1"/>
          <w:sz w:val="22"/>
          <w:szCs w:val="22"/>
          <w:lang w:bidi="de-DE"/>
        </w:rPr>
        <w:t>icht nur</w:t>
      </w:r>
      <w:r w:rsidR="00347FF3" w:rsidRPr="00911631">
        <w:rPr>
          <w:b/>
          <w:bCs/>
          <w:color w:val="000000" w:themeColor="text1"/>
          <w:sz w:val="22"/>
          <w:szCs w:val="22"/>
          <w:lang w:bidi="de-DE"/>
        </w:rPr>
        <w:t xml:space="preserve"> deshalb</w:t>
      </w:r>
      <w:r w:rsidR="00EF6C89" w:rsidRPr="00911631">
        <w:rPr>
          <w:b/>
          <w:bCs/>
          <w:color w:val="000000" w:themeColor="text1"/>
          <w:sz w:val="22"/>
          <w:szCs w:val="22"/>
          <w:lang w:bidi="de-DE"/>
        </w:rPr>
        <w:t>, weil sie die aktuellen Stage V-Abgasnormen erfüllt</w:t>
      </w:r>
      <w:r w:rsidR="00347FF3" w:rsidRPr="00911631">
        <w:rPr>
          <w:b/>
          <w:bCs/>
          <w:color w:val="000000" w:themeColor="text1"/>
          <w:sz w:val="22"/>
          <w:szCs w:val="22"/>
          <w:lang w:bidi="de-DE"/>
        </w:rPr>
        <w:t xml:space="preserve">, sondern auch wegen ihres </w:t>
      </w:r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>kompakte</w:t>
      </w:r>
      <w:r w:rsidR="00347FF3" w:rsidRPr="00911631">
        <w:rPr>
          <w:b/>
          <w:bCs/>
          <w:color w:val="000000" w:themeColor="text1"/>
          <w:sz w:val="22"/>
          <w:szCs w:val="22"/>
          <w:lang w:bidi="de-DE"/>
        </w:rPr>
        <w:t>n</w:t>
      </w:r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 xml:space="preserve"> Fahrwerk</w:t>
      </w:r>
      <w:r w:rsidR="00347FF3" w:rsidRPr="00911631">
        <w:rPr>
          <w:b/>
          <w:bCs/>
          <w:color w:val="000000" w:themeColor="text1"/>
          <w:sz w:val="22"/>
          <w:szCs w:val="22"/>
          <w:lang w:bidi="de-DE"/>
        </w:rPr>
        <w:t>s</w:t>
      </w:r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 xml:space="preserve"> mit einem </w:t>
      </w:r>
      <w:r w:rsidR="00347FF3" w:rsidRPr="00911631">
        <w:rPr>
          <w:b/>
          <w:bCs/>
          <w:color w:val="000000" w:themeColor="text1"/>
          <w:sz w:val="22"/>
          <w:szCs w:val="22"/>
          <w:lang w:bidi="de-DE"/>
        </w:rPr>
        <w:t>minimalen</w:t>
      </w:r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 xml:space="preserve"> Wendekreis und </w:t>
      </w:r>
      <w:r w:rsidR="00347FF3" w:rsidRPr="00911631">
        <w:rPr>
          <w:b/>
          <w:bCs/>
          <w:color w:val="000000" w:themeColor="text1"/>
          <w:sz w:val="22"/>
          <w:szCs w:val="22"/>
          <w:lang w:bidi="de-DE"/>
        </w:rPr>
        <w:t>einem Spritzarm</w:t>
      </w:r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 xml:space="preserve">, </w:t>
      </w:r>
      <w:r w:rsidR="00347FF3" w:rsidRPr="00911631">
        <w:rPr>
          <w:b/>
          <w:bCs/>
          <w:color w:val="000000" w:themeColor="text1"/>
          <w:sz w:val="22"/>
          <w:szCs w:val="22"/>
          <w:lang w:bidi="de-DE"/>
        </w:rPr>
        <w:t xml:space="preserve">der ein präzises, gleichmäßiges Betonspritzen </w:t>
      </w:r>
      <w:r w:rsidR="00AC0E5C" w:rsidRPr="00911631">
        <w:rPr>
          <w:b/>
          <w:bCs/>
          <w:color w:val="000000" w:themeColor="text1"/>
          <w:sz w:val="22"/>
          <w:szCs w:val="22"/>
          <w:lang w:bidi="de-DE"/>
        </w:rPr>
        <w:t>ermöglicht</w:t>
      </w:r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 xml:space="preserve">. Zu sehen ist die </w:t>
      </w:r>
      <w:proofErr w:type="spellStart"/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>Wetkret</w:t>
      </w:r>
      <w:proofErr w:type="spellEnd"/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 xml:space="preserve"> 4</w:t>
      </w:r>
      <w:r w:rsidR="00347FF3" w:rsidRPr="00911631">
        <w:rPr>
          <w:b/>
          <w:bCs/>
          <w:color w:val="000000" w:themeColor="text1"/>
          <w:sz w:val="22"/>
          <w:szCs w:val="22"/>
          <w:lang w:bidi="de-DE"/>
        </w:rPr>
        <w:t xml:space="preserve"> Stage V</w:t>
      </w:r>
      <w:r w:rsidR="00C2666C" w:rsidRPr="00911631">
        <w:rPr>
          <w:b/>
          <w:bCs/>
          <w:color w:val="000000" w:themeColor="text1"/>
          <w:sz w:val="22"/>
          <w:szCs w:val="22"/>
          <w:lang w:bidi="de-DE"/>
        </w:rPr>
        <w:t xml:space="preserve"> in Halle B6 – von Montag, 07. bis Sonntag, 13. April.</w:t>
      </w:r>
    </w:p>
    <w:p w14:paraId="1FCFA3E9" w14:textId="17F0A446" w:rsidR="00E537D9" w:rsidRPr="00C2666C" w:rsidRDefault="00E537D9" w:rsidP="00A85C9A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71950A07" w14:textId="12074A25" w:rsidR="00347FF3" w:rsidRDefault="00CA49F8" w:rsidP="00AC0E5C">
      <w:pPr>
        <w:spacing w:line="276" w:lineRule="auto"/>
        <w:rPr>
          <w:sz w:val="22"/>
          <w:szCs w:val="22"/>
          <w:lang w:bidi="de-DE"/>
        </w:rPr>
      </w:pPr>
      <w:r w:rsidRPr="00CA49F8">
        <w:rPr>
          <w:sz w:val="22"/>
          <w:szCs w:val="22"/>
          <w:lang w:bidi="de-DE"/>
        </w:rPr>
        <w:t xml:space="preserve">Die </w:t>
      </w:r>
      <w:proofErr w:type="spellStart"/>
      <w:r w:rsidRPr="00CA49F8">
        <w:rPr>
          <w:sz w:val="22"/>
          <w:szCs w:val="22"/>
          <w:lang w:bidi="de-DE"/>
        </w:rPr>
        <w:t>Wetkret</w:t>
      </w:r>
      <w:proofErr w:type="spellEnd"/>
      <w:r w:rsidRPr="00CA49F8">
        <w:rPr>
          <w:sz w:val="22"/>
          <w:szCs w:val="22"/>
          <w:lang w:bidi="de-DE"/>
        </w:rPr>
        <w:t xml:space="preserve"> 4 ist die ideale Maschine für </w:t>
      </w:r>
      <w:r w:rsidR="00347FF3">
        <w:rPr>
          <w:sz w:val="22"/>
          <w:szCs w:val="22"/>
          <w:lang w:bidi="de-DE"/>
        </w:rPr>
        <w:t>Untertage</w:t>
      </w:r>
      <w:r w:rsidR="00C36A91">
        <w:rPr>
          <w:sz w:val="22"/>
          <w:szCs w:val="22"/>
          <w:lang w:bidi="de-DE"/>
        </w:rPr>
        <w:t xml:space="preserve"> – </w:t>
      </w:r>
      <w:r w:rsidR="00911631">
        <w:rPr>
          <w:sz w:val="22"/>
          <w:szCs w:val="22"/>
          <w:lang w:bidi="de-DE"/>
        </w:rPr>
        <w:t>und mit</w:t>
      </w:r>
      <w:r w:rsidR="00347FF3">
        <w:rPr>
          <w:sz w:val="22"/>
          <w:szCs w:val="22"/>
          <w:lang w:bidi="de-DE"/>
        </w:rPr>
        <w:t xml:space="preserve"> einem Motor ausgestattet,</w:t>
      </w:r>
      <w:r w:rsidR="00C36A91">
        <w:rPr>
          <w:sz w:val="22"/>
          <w:szCs w:val="22"/>
          <w:lang w:bidi="de-DE"/>
        </w:rPr>
        <w:t xml:space="preserve"> </w:t>
      </w:r>
      <w:r w:rsidR="00347FF3">
        <w:rPr>
          <w:sz w:val="22"/>
          <w:szCs w:val="22"/>
          <w:lang w:bidi="de-DE"/>
        </w:rPr>
        <w:t>der</w:t>
      </w:r>
      <w:r w:rsidR="00C36A91">
        <w:rPr>
          <w:sz w:val="22"/>
          <w:szCs w:val="22"/>
          <w:lang w:bidi="de-DE"/>
        </w:rPr>
        <w:t xml:space="preserve"> die </w:t>
      </w:r>
      <w:r w:rsidR="00C36A91" w:rsidRPr="00107152">
        <w:rPr>
          <w:bCs/>
          <w:sz w:val="22"/>
          <w:szCs w:val="22"/>
          <w:lang w:bidi="de-DE"/>
        </w:rPr>
        <w:t>aktuelle</w:t>
      </w:r>
      <w:r w:rsidR="00911631">
        <w:rPr>
          <w:bCs/>
          <w:sz w:val="22"/>
          <w:szCs w:val="22"/>
          <w:lang w:bidi="de-DE"/>
        </w:rPr>
        <w:t>n</w:t>
      </w:r>
      <w:r w:rsidR="00C36A91">
        <w:rPr>
          <w:bCs/>
          <w:sz w:val="22"/>
          <w:szCs w:val="22"/>
          <w:lang w:bidi="de-DE"/>
        </w:rPr>
        <w:t xml:space="preserve"> </w:t>
      </w:r>
      <w:r w:rsidR="00C36A91" w:rsidRPr="00107152">
        <w:rPr>
          <w:bCs/>
          <w:sz w:val="22"/>
          <w:szCs w:val="22"/>
          <w:lang w:bidi="de-DE"/>
        </w:rPr>
        <w:t>Stage</w:t>
      </w:r>
      <w:r w:rsidR="005F74F1">
        <w:rPr>
          <w:bCs/>
          <w:sz w:val="22"/>
          <w:szCs w:val="22"/>
          <w:lang w:bidi="de-DE"/>
        </w:rPr>
        <w:t xml:space="preserve"> </w:t>
      </w:r>
      <w:r w:rsidR="00C36A91" w:rsidRPr="00107152">
        <w:rPr>
          <w:bCs/>
          <w:sz w:val="22"/>
          <w:szCs w:val="22"/>
          <w:lang w:bidi="de-DE"/>
        </w:rPr>
        <w:t>V-Abgasnormen</w:t>
      </w:r>
      <w:r w:rsidR="00C36A91">
        <w:rPr>
          <w:bCs/>
          <w:sz w:val="22"/>
          <w:szCs w:val="22"/>
          <w:lang w:bidi="de-DE"/>
        </w:rPr>
        <w:t xml:space="preserve"> erfüllt</w:t>
      </w:r>
      <w:r w:rsidRPr="00CA49F8">
        <w:rPr>
          <w:sz w:val="22"/>
          <w:szCs w:val="22"/>
          <w:lang w:bidi="de-DE"/>
        </w:rPr>
        <w:t xml:space="preserve">. </w:t>
      </w:r>
      <w:r w:rsidR="00347FF3">
        <w:rPr>
          <w:sz w:val="22"/>
          <w:szCs w:val="22"/>
          <w:lang w:bidi="de-DE"/>
        </w:rPr>
        <w:t>Überzeugend sind i</w:t>
      </w:r>
      <w:r w:rsidRPr="00CA49F8">
        <w:rPr>
          <w:sz w:val="22"/>
          <w:szCs w:val="22"/>
          <w:lang w:bidi="de-DE"/>
        </w:rPr>
        <w:t>hr robustes</w:t>
      </w:r>
      <w:r w:rsidR="00347FF3">
        <w:rPr>
          <w:sz w:val="22"/>
          <w:szCs w:val="22"/>
          <w:lang w:bidi="de-DE"/>
        </w:rPr>
        <w:t xml:space="preserve">, </w:t>
      </w:r>
      <w:r w:rsidRPr="00CA49F8">
        <w:rPr>
          <w:sz w:val="22"/>
          <w:szCs w:val="22"/>
          <w:lang w:bidi="de-DE"/>
        </w:rPr>
        <w:t xml:space="preserve">kompaktes Fahrwerk mit kleinem Wendekreis </w:t>
      </w:r>
      <w:r w:rsidR="00347FF3">
        <w:rPr>
          <w:sz w:val="22"/>
          <w:szCs w:val="22"/>
          <w:lang w:bidi="de-DE"/>
        </w:rPr>
        <w:t xml:space="preserve">sowie die </w:t>
      </w:r>
      <w:r w:rsidRPr="00CA49F8">
        <w:rPr>
          <w:sz w:val="22"/>
          <w:szCs w:val="22"/>
          <w:lang w:bidi="de-DE"/>
        </w:rPr>
        <w:t>Betonpumpe</w:t>
      </w:r>
      <w:r w:rsidR="00347FF3">
        <w:rPr>
          <w:sz w:val="22"/>
          <w:szCs w:val="22"/>
          <w:lang w:bidi="de-DE"/>
        </w:rPr>
        <w:t xml:space="preserve"> m</w:t>
      </w:r>
      <w:r w:rsidR="00347FF3" w:rsidRPr="00CA49F8">
        <w:rPr>
          <w:sz w:val="22"/>
          <w:szCs w:val="22"/>
          <w:lang w:bidi="de-DE"/>
        </w:rPr>
        <w:t xml:space="preserve">it einer Förderleistung von 20 m³/h </w:t>
      </w:r>
      <w:r w:rsidR="00911631">
        <w:rPr>
          <w:sz w:val="22"/>
          <w:szCs w:val="22"/>
          <w:lang w:bidi="de-DE"/>
        </w:rPr>
        <w:t>sowie</w:t>
      </w:r>
      <w:r w:rsidR="00347FF3">
        <w:rPr>
          <w:sz w:val="22"/>
          <w:szCs w:val="22"/>
          <w:lang w:bidi="de-DE"/>
        </w:rPr>
        <w:t xml:space="preserve"> ein Spritzarm mit 8,5 Metern Reichweite</w:t>
      </w:r>
      <w:r w:rsidRPr="00CA49F8">
        <w:rPr>
          <w:sz w:val="22"/>
          <w:szCs w:val="22"/>
          <w:lang w:bidi="de-DE"/>
        </w:rPr>
        <w:t>, d</w:t>
      </w:r>
      <w:r w:rsidR="00347FF3">
        <w:rPr>
          <w:sz w:val="22"/>
          <w:szCs w:val="22"/>
          <w:lang w:bidi="de-DE"/>
        </w:rPr>
        <w:t>er</w:t>
      </w:r>
      <w:r w:rsidRPr="00CA49F8">
        <w:rPr>
          <w:sz w:val="22"/>
          <w:szCs w:val="22"/>
          <w:lang w:bidi="de-DE"/>
        </w:rPr>
        <w:t xml:space="preserve"> eine gleichmäßige Verteilung des </w:t>
      </w:r>
      <w:r w:rsidR="00347FF3">
        <w:rPr>
          <w:sz w:val="22"/>
          <w:szCs w:val="22"/>
          <w:lang w:bidi="de-DE"/>
        </w:rPr>
        <w:t>B</w:t>
      </w:r>
      <w:r w:rsidRPr="00CA49F8">
        <w:rPr>
          <w:sz w:val="22"/>
          <w:szCs w:val="22"/>
          <w:lang w:bidi="de-DE"/>
        </w:rPr>
        <w:t>etons garantiert</w:t>
      </w:r>
      <w:r w:rsidR="00347FF3">
        <w:rPr>
          <w:sz w:val="22"/>
          <w:szCs w:val="22"/>
          <w:lang w:bidi="de-DE"/>
        </w:rPr>
        <w:t xml:space="preserve">. Das </w:t>
      </w:r>
      <w:r w:rsidRPr="00CA49F8">
        <w:rPr>
          <w:sz w:val="22"/>
          <w:szCs w:val="22"/>
          <w:lang w:bidi="de-DE"/>
        </w:rPr>
        <w:t xml:space="preserve">sind die besten Voraussetzungen, um </w:t>
      </w:r>
      <w:r w:rsidR="00C36A91">
        <w:rPr>
          <w:sz w:val="22"/>
          <w:szCs w:val="22"/>
          <w:lang w:bidi="de-DE"/>
        </w:rPr>
        <w:t>eine hohe</w:t>
      </w:r>
      <w:r w:rsidRPr="00CA49F8">
        <w:rPr>
          <w:sz w:val="22"/>
          <w:szCs w:val="22"/>
          <w:lang w:bidi="de-DE"/>
        </w:rPr>
        <w:t xml:space="preserve"> </w:t>
      </w:r>
      <w:r w:rsidR="00347FF3">
        <w:rPr>
          <w:sz w:val="22"/>
          <w:szCs w:val="22"/>
          <w:lang w:bidi="de-DE"/>
        </w:rPr>
        <w:t>Betonq</w:t>
      </w:r>
      <w:r w:rsidRPr="00CA49F8">
        <w:rPr>
          <w:sz w:val="22"/>
          <w:szCs w:val="22"/>
          <w:lang w:bidi="de-DE"/>
        </w:rPr>
        <w:t xml:space="preserve">ualität </w:t>
      </w:r>
      <w:r w:rsidR="00C36A91">
        <w:rPr>
          <w:sz w:val="22"/>
          <w:szCs w:val="22"/>
          <w:lang w:bidi="de-DE"/>
        </w:rPr>
        <w:t xml:space="preserve">in </w:t>
      </w:r>
      <w:r w:rsidR="00347FF3">
        <w:rPr>
          <w:sz w:val="22"/>
          <w:szCs w:val="22"/>
          <w:lang w:bidi="de-DE"/>
        </w:rPr>
        <w:t xml:space="preserve">präziser </w:t>
      </w:r>
      <w:r w:rsidRPr="00CA49F8">
        <w:rPr>
          <w:sz w:val="22"/>
          <w:szCs w:val="22"/>
          <w:lang w:bidi="de-DE"/>
        </w:rPr>
        <w:t xml:space="preserve">Schichtdicke zu erreichen. </w:t>
      </w:r>
    </w:p>
    <w:p w14:paraId="312DAA3D" w14:textId="77777777" w:rsidR="00347FF3" w:rsidRDefault="00347FF3" w:rsidP="00AC0E5C">
      <w:pPr>
        <w:spacing w:line="276" w:lineRule="auto"/>
        <w:rPr>
          <w:sz w:val="22"/>
          <w:szCs w:val="22"/>
          <w:lang w:bidi="de-DE"/>
        </w:rPr>
      </w:pPr>
    </w:p>
    <w:p w14:paraId="53E2C8D5" w14:textId="753DDF70" w:rsidR="00107152" w:rsidRPr="00107152" w:rsidRDefault="00CA49F8" w:rsidP="00AC0E5C">
      <w:pPr>
        <w:spacing w:line="276" w:lineRule="auto"/>
        <w:rPr>
          <w:sz w:val="22"/>
          <w:szCs w:val="22"/>
          <w:lang w:bidi="de-DE"/>
        </w:rPr>
      </w:pPr>
      <w:r w:rsidRPr="00CA49F8">
        <w:rPr>
          <w:sz w:val="22"/>
          <w:szCs w:val="22"/>
          <w:lang w:bidi="de-DE"/>
        </w:rPr>
        <w:t xml:space="preserve">Die </w:t>
      </w:r>
      <w:proofErr w:type="spellStart"/>
      <w:r w:rsidRPr="00CA49F8">
        <w:rPr>
          <w:sz w:val="22"/>
          <w:szCs w:val="22"/>
          <w:lang w:bidi="de-DE"/>
        </w:rPr>
        <w:t>Wetkret</w:t>
      </w:r>
      <w:proofErr w:type="spellEnd"/>
      <w:r w:rsidRPr="00CA49F8">
        <w:rPr>
          <w:sz w:val="22"/>
          <w:szCs w:val="22"/>
          <w:lang w:bidi="de-DE"/>
        </w:rPr>
        <w:t xml:space="preserve"> 4 </w:t>
      </w:r>
      <w:r w:rsidR="00AC0E5C">
        <w:rPr>
          <w:sz w:val="22"/>
          <w:szCs w:val="22"/>
          <w:lang w:bidi="de-DE"/>
        </w:rPr>
        <w:t xml:space="preserve">punktet zudem </w:t>
      </w:r>
      <w:r w:rsidRPr="00CA49F8">
        <w:rPr>
          <w:sz w:val="22"/>
          <w:szCs w:val="22"/>
          <w:lang w:bidi="de-DE"/>
        </w:rPr>
        <w:t xml:space="preserve">mit einer automatischen </w:t>
      </w:r>
      <w:r w:rsidR="00D85CA3">
        <w:rPr>
          <w:sz w:val="22"/>
          <w:szCs w:val="22"/>
          <w:lang w:bidi="de-DE"/>
        </w:rPr>
        <w:t>Zusatzmittel</w:t>
      </w:r>
      <w:r w:rsidR="00AC0E5C">
        <w:rPr>
          <w:sz w:val="22"/>
          <w:szCs w:val="22"/>
          <w:lang w:bidi="de-DE"/>
        </w:rPr>
        <w:t>-S</w:t>
      </w:r>
      <w:r w:rsidRPr="00CA49F8">
        <w:rPr>
          <w:sz w:val="22"/>
          <w:szCs w:val="22"/>
          <w:lang w:bidi="de-DE"/>
        </w:rPr>
        <w:t xml:space="preserve">ynchronisation </w:t>
      </w:r>
      <w:r w:rsidR="00AC0E5C">
        <w:rPr>
          <w:sz w:val="22"/>
          <w:szCs w:val="22"/>
          <w:lang w:bidi="de-DE"/>
        </w:rPr>
        <w:t xml:space="preserve">je nach </w:t>
      </w:r>
      <w:r w:rsidRPr="00CA49F8">
        <w:rPr>
          <w:sz w:val="22"/>
          <w:szCs w:val="22"/>
          <w:lang w:bidi="de-DE"/>
        </w:rPr>
        <w:t>Betonfördermenge, einem schaltfreien hydrostatischen ICVD-</w:t>
      </w:r>
      <w:r w:rsidR="00AC0E5C">
        <w:rPr>
          <w:sz w:val="22"/>
          <w:szCs w:val="22"/>
          <w:lang w:bidi="de-DE"/>
        </w:rPr>
        <w:t>Getriebe ohne Gangschaltung</w:t>
      </w:r>
      <w:r w:rsidRPr="00CA49F8">
        <w:rPr>
          <w:sz w:val="22"/>
          <w:szCs w:val="22"/>
          <w:lang w:bidi="de-DE"/>
        </w:rPr>
        <w:t>, einem integrierten Druckluftkompressor</w:t>
      </w:r>
      <w:r w:rsidR="00D85CA3">
        <w:rPr>
          <w:sz w:val="22"/>
          <w:szCs w:val="22"/>
          <w:lang w:bidi="de-DE"/>
        </w:rPr>
        <w:t xml:space="preserve"> mit einem Luftstrom von bis zu 9,3 m³/min </w:t>
      </w:r>
      <w:r w:rsidRPr="00CA49F8">
        <w:rPr>
          <w:sz w:val="22"/>
          <w:szCs w:val="22"/>
          <w:lang w:bidi="de-DE"/>
        </w:rPr>
        <w:t>sowie einer optimalen Gewichtsverteilung</w:t>
      </w:r>
      <w:r w:rsidR="00AC0E5C">
        <w:rPr>
          <w:sz w:val="22"/>
          <w:szCs w:val="22"/>
          <w:lang w:bidi="de-DE"/>
        </w:rPr>
        <w:t xml:space="preserve">, </w:t>
      </w:r>
      <w:r w:rsidR="00AC0E5C" w:rsidRPr="00AC0E5C">
        <w:rPr>
          <w:sz w:val="22"/>
          <w:szCs w:val="22"/>
          <w:lang w:bidi="de-DE"/>
        </w:rPr>
        <w:t>um die</w:t>
      </w:r>
      <w:r w:rsidR="00AC0E5C">
        <w:rPr>
          <w:sz w:val="22"/>
          <w:szCs w:val="22"/>
          <w:lang w:bidi="de-DE"/>
        </w:rPr>
        <w:t xml:space="preserve"> </w:t>
      </w:r>
      <w:r w:rsidR="00AC0E5C" w:rsidRPr="00AC0E5C">
        <w:rPr>
          <w:sz w:val="22"/>
          <w:szCs w:val="22"/>
          <w:lang w:bidi="de-DE"/>
        </w:rPr>
        <w:t>Lebensdauer des Betonspritzsystems zu</w:t>
      </w:r>
      <w:r w:rsidR="00AC0E5C">
        <w:rPr>
          <w:sz w:val="22"/>
          <w:szCs w:val="22"/>
          <w:lang w:bidi="de-DE"/>
        </w:rPr>
        <w:t xml:space="preserve"> verlängern.</w:t>
      </w:r>
    </w:p>
    <w:p w14:paraId="19F05049" w14:textId="77777777" w:rsidR="00CA49F8" w:rsidRDefault="00CA49F8" w:rsidP="00107152">
      <w:pPr>
        <w:spacing w:line="276" w:lineRule="auto"/>
        <w:rPr>
          <w:bCs/>
          <w:sz w:val="22"/>
          <w:szCs w:val="22"/>
          <w:lang w:bidi="de-DE"/>
        </w:rPr>
      </w:pPr>
    </w:p>
    <w:p w14:paraId="1F235D15" w14:textId="390DD916" w:rsidR="00861D1B" w:rsidRPr="00107152" w:rsidRDefault="00861D1B" w:rsidP="00861D1B">
      <w:pPr>
        <w:spacing w:line="276" w:lineRule="auto"/>
        <w:rPr>
          <w:bCs/>
          <w:sz w:val="22"/>
          <w:szCs w:val="22"/>
          <w:lang w:bidi="de-DE"/>
        </w:rPr>
      </w:pPr>
      <w:r w:rsidRPr="00107152">
        <w:rPr>
          <w:b/>
          <w:bCs/>
          <w:sz w:val="22"/>
          <w:szCs w:val="22"/>
          <w:lang w:bidi="de-DE"/>
        </w:rPr>
        <w:t>Stage V-konform</w:t>
      </w:r>
      <w:r>
        <w:rPr>
          <w:b/>
          <w:bCs/>
          <w:sz w:val="22"/>
          <w:szCs w:val="22"/>
          <w:lang w:bidi="de-DE"/>
        </w:rPr>
        <w:t xml:space="preserve"> für viele Ländern einsatzbereit</w:t>
      </w:r>
      <w:r w:rsidRPr="00107152">
        <w:rPr>
          <w:bCs/>
          <w:sz w:val="22"/>
          <w:szCs w:val="22"/>
          <w:lang w:bidi="de-DE"/>
        </w:rPr>
        <w:br/>
        <w:t xml:space="preserve">Die </w:t>
      </w:r>
      <w:proofErr w:type="spellStart"/>
      <w:r w:rsidRPr="00107152">
        <w:rPr>
          <w:bCs/>
          <w:sz w:val="22"/>
          <w:szCs w:val="22"/>
          <w:lang w:bidi="de-DE"/>
        </w:rPr>
        <w:t>Wetkret</w:t>
      </w:r>
      <w:proofErr w:type="spellEnd"/>
      <w:r w:rsidRPr="00107152">
        <w:rPr>
          <w:bCs/>
          <w:sz w:val="22"/>
          <w:szCs w:val="22"/>
          <w:lang w:bidi="de-DE"/>
        </w:rPr>
        <w:t xml:space="preserve"> 4 erfüllt die aktuellen Stage V-Abgasnormen</w:t>
      </w:r>
      <w:r w:rsidR="00347FF3">
        <w:rPr>
          <w:bCs/>
          <w:sz w:val="22"/>
          <w:szCs w:val="22"/>
          <w:lang w:bidi="de-DE"/>
        </w:rPr>
        <w:t xml:space="preserve"> </w:t>
      </w:r>
      <w:r w:rsidRPr="00107152">
        <w:rPr>
          <w:bCs/>
          <w:sz w:val="22"/>
          <w:szCs w:val="22"/>
          <w:lang w:bidi="de-DE"/>
        </w:rPr>
        <w:t xml:space="preserve">für umweltfreundliche </w:t>
      </w:r>
      <w:r w:rsidR="002732E5">
        <w:rPr>
          <w:bCs/>
          <w:sz w:val="22"/>
          <w:szCs w:val="22"/>
          <w:lang w:bidi="de-DE"/>
        </w:rPr>
        <w:t>Motoren</w:t>
      </w:r>
      <w:r w:rsidRPr="00107152">
        <w:rPr>
          <w:bCs/>
          <w:sz w:val="22"/>
          <w:szCs w:val="22"/>
          <w:lang w:bidi="de-DE"/>
        </w:rPr>
        <w:t xml:space="preserve">. </w:t>
      </w:r>
      <w:r>
        <w:rPr>
          <w:bCs/>
          <w:sz w:val="22"/>
          <w:szCs w:val="22"/>
          <w:lang w:bidi="de-DE"/>
        </w:rPr>
        <w:t xml:space="preserve">So ist die Zulassung innerhalb der EU, aber auch in Großbritannien und anderen Ländern wie Finnland, Norwegen, Liechtenstein, der Schweiz etc. problemlos möglich. </w:t>
      </w:r>
      <w:r w:rsidRPr="00107152">
        <w:rPr>
          <w:bCs/>
          <w:sz w:val="22"/>
          <w:szCs w:val="22"/>
          <w:lang w:bidi="de-DE"/>
        </w:rPr>
        <w:t xml:space="preserve">Der leistungsstarke Motor, ausgestattet mit </w:t>
      </w:r>
      <w:r w:rsidR="008E0997">
        <w:rPr>
          <w:bCs/>
          <w:sz w:val="22"/>
          <w:szCs w:val="22"/>
          <w:lang w:bidi="de-DE"/>
        </w:rPr>
        <w:t>DOC-DPF-SCR-</w:t>
      </w:r>
      <w:r w:rsidRPr="00107152">
        <w:rPr>
          <w:bCs/>
          <w:sz w:val="22"/>
          <w:szCs w:val="22"/>
          <w:lang w:bidi="de-DE"/>
        </w:rPr>
        <w:t xml:space="preserve">Technologie, sorgt nicht nur für </w:t>
      </w:r>
      <w:r w:rsidR="002732E5">
        <w:rPr>
          <w:bCs/>
          <w:sz w:val="22"/>
          <w:szCs w:val="22"/>
          <w:lang w:bidi="de-DE"/>
        </w:rPr>
        <w:t xml:space="preserve">eine </w:t>
      </w:r>
      <w:r w:rsidRPr="00107152">
        <w:rPr>
          <w:bCs/>
          <w:sz w:val="22"/>
          <w:szCs w:val="22"/>
          <w:lang w:bidi="de-DE"/>
        </w:rPr>
        <w:t xml:space="preserve">bessere Abgasbehandlung, sondern auch für einen geringeren Kraftstoffverbrauch </w:t>
      </w:r>
      <w:r w:rsidR="002732E5">
        <w:rPr>
          <w:bCs/>
          <w:sz w:val="22"/>
          <w:szCs w:val="22"/>
          <w:lang w:bidi="de-DE"/>
        </w:rPr>
        <w:t xml:space="preserve">bei einer </w:t>
      </w:r>
      <w:r w:rsidRPr="00107152">
        <w:rPr>
          <w:bCs/>
          <w:sz w:val="22"/>
          <w:szCs w:val="22"/>
          <w:lang w:bidi="de-DE"/>
        </w:rPr>
        <w:t>optimierte</w:t>
      </w:r>
      <w:r w:rsidR="002732E5">
        <w:rPr>
          <w:bCs/>
          <w:sz w:val="22"/>
          <w:szCs w:val="22"/>
          <w:lang w:bidi="de-DE"/>
        </w:rPr>
        <w:t>n</w:t>
      </w:r>
      <w:r w:rsidRPr="00107152">
        <w:rPr>
          <w:bCs/>
          <w:sz w:val="22"/>
          <w:szCs w:val="22"/>
          <w:lang w:bidi="de-DE"/>
        </w:rPr>
        <w:t xml:space="preserve"> Leistung.</w:t>
      </w:r>
    </w:p>
    <w:p w14:paraId="521F8AF9" w14:textId="77777777" w:rsidR="00861D1B" w:rsidRDefault="00861D1B" w:rsidP="00107152">
      <w:pPr>
        <w:spacing w:line="276" w:lineRule="auto"/>
        <w:rPr>
          <w:bCs/>
          <w:sz w:val="22"/>
          <w:szCs w:val="22"/>
          <w:lang w:bidi="de-DE"/>
        </w:rPr>
      </w:pPr>
    </w:p>
    <w:p w14:paraId="3C674701" w14:textId="10E3DA59" w:rsidR="00861D1B" w:rsidRDefault="00861D1B" w:rsidP="00107152">
      <w:pPr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>Absolut geländetauglich und wendig</w:t>
      </w:r>
    </w:p>
    <w:p w14:paraId="2A542C6B" w14:textId="5D583098" w:rsidR="00C36A91" w:rsidRPr="002732E5" w:rsidRDefault="00C36A91" w:rsidP="00107152">
      <w:pPr>
        <w:spacing w:line="276" w:lineRule="auto"/>
        <w:rPr>
          <w:sz w:val="22"/>
          <w:szCs w:val="22"/>
          <w:lang w:bidi="de-DE"/>
        </w:rPr>
      </w:pPr>
      <w:r w:rsidRPr="00107152">
        <w:rPr>
          <w:bCs/>
          <w:sz w:val="22"/>
          <w:szCs w:val="22"/>
          <w:lang w:bidi="de-DE"/>
        </w:rPr>
        <w:t xml:space="preserve">Das robuste und kompakte Fahrgestell der </w:t>
      </w:r>
      <w:proofErr w:type="spellStart"/>
      <w:r w:rsidRPr="00107152">
        <w:rPr>
          <w:bCs/>
          <w:sz w:val="22"/>
          <w:szCs w:val="22"/>
          <w:lang w:bidi="de-DE"/>
        </w:rPr>
        <w:t>Wetkret</w:t>
      </w:r>
      <w:proofErr w:type="spellEnd"/>
      <w:r w:rsidRPr="00107152">
        <w:rPr>
          <w:bCs/>
          <w:sz w:val="22"/>
          <w:szCs w:val="22"/>
          <w:lang w:bidi="de-DE"/>
        </w:rPr>
        <w:t xml:space="preserve"> 4</w:t>
      </w:r>
      <w:r>
        <w:rPr>
          <w:bCs/>
          <w:sz w:val="22"/>
          <w:szCs w:val="22"/>
          <w:lang w:bidi="de-DE"/>
        </w:rPr>
        <w:t xml:space="preserve"> mit </w:t>
      </w:r>
      <w:r w:rsidR="002732E5">
        <w:rPr>
          <w:bCs/>
          <w:sz w:val="22"/>
          <w:szCs w:val="22"/>
          <w:lang w:bidi="de-DE"/>
        </w:rPr>
        <w:t xml:space="preserve">Schwerlast-Achsen und </w:t>
      </w:r>
      <w:r>
        <w:rPr>
          <w:bCs/>
          <w:sz w:val="22"/>
          <w:szCs w:val="22"/>
          <w:lang w:bidi="de-DE"/>
        </w:rPr>
        <w:t>Allrad</w:t>
      </w:r>
      <w:r w:rsidRPr="00107152">
        <w:rPr>
          <w:bCs/>
          <w:sz w:val="22"/>
          <w:szCs w:val="22"/>
          <w:lang w:bidi="de-DE"/>
        </w:rPr>
        <w:t xml:space="preserve">-Antrieb </w:t>
      </w:r>
      <w:r>
        <w:rPr>
          <w:bCs/>
          <w:sz w:val="22"/>
          <w:szCs w:val="22"/>
          <w:lang w:bidi="de-DE"/>
        </w:rPr>
        <w:t>ist für die</w:t>
      </w:r>
      <w:r w:rsidRPr="00107152">
        <w:rPr>
          <w:bCs/>
          <w:sz w:val="22"/>
          <w:szCs w:val="22"/>
          <w:lang w:bidi="de-DE"/>
        </w:rPr>
        <w:t xml:space="preserve"> anspruchsvolle</w:t>
      </w:r>
      <w:r>
        <w:rPr>
          <w:bCs/>
          <w:sz w:val="22"/>
          <w:szCs w:val="22"/>
          <w:lang w:bidi="de-DE"/>
        </w:rPr>
        <w:t>n</w:t>
      </w:r>
      <w:r w:rsidRPr="00107152">
        <w:rPr>
          <w:bCs/>
          <w:sz w:val="22"/>
          <w:szCs w:val="22"/>
          <w:lang w:bidi="de-DE"/>
        </w:rPr>
        <w:t xml:space="preserve"> Arbeitsbedingungen im Untertagebau</w:t>
      </w:r>
      <w:r>
        <w:rPr>
          <w:bCs/>
          <w:sz w:val="22"/>
          <w:szCs w:val="22"/>
          <w:lang w:bidi="de-DE"/>
        </w:rPr>
        <w:t xml:space="preserve"> ausgelegt</w:t>
      </w:r>
      <w:r w:rsidRPr="00107152">
        <w:rPr>
          <w:bCs/>
          <w:sz w:val="22"/>
          <w:szCs w:val="22"/>
          <w:lang w:bidi="de-DE"/>
        </w:rPr>
        <w:t xml:space="preserve">. </w:t>
      </w:r>
      <w:r>
        <w:rPr>
          <w:bCs/>
          <w:sz w:val="22"/>
          <w:szCs w:val="22"/>
          <w:lang w:bidi="de-DE"/>
        </w:rPr>
        <w:t xml:space="preserve">Mit einem minimalen </w:t>
      </w:r>
      <w:r w:rsidRPr="00107152">
        <w:rPr>
          <w:bCs/>
          <w:sz w:val="22"/>
          <w:szCs w:val="22"/>
          <w:lang w:bidi="de-DE"/>
        </w:rPr>
        <w:lastRenderedPageBreak/>
        <w:t>Wendekreis</w:t>
      </w:r>
      <w:r>
        <w:rPr>
          <w:bCs/>
          <w:sz w:val="22"/>
          <w:szCs w:val="22"/>
          <w:lang w:bidi="de-DE"/>
        </w:rPr>
        <w:t xml:space="preserve"> und einer überragenden</w:t>
      </w:r>
      <w:r w:rsidRPr="00107152">
        <w:rPr>
          <w:bCs/>
          <w:sz w:val="22"/>
          <w:szCs w:val="22"/>
          <w:lang w:bidi="de-DE"/>
        </w:rPr>
        <w:t xml:space="preserve"> Manövrierbarkeit </w:t>
      </w:r>
      <w:r>
        <w:rPr>
          <w:bCs/>
          <w:sz w:val="22"/>
          <w:szCs w:val="22"/>
          <w:lang w:bidi="de-DE"/>
        </w:rPr>
        <w:t xml:space="preserve">meistert </w:t>
      </w:r>
      <w:r w:rsidR="002732E5">
        <w:rPr>
          <w:bCs/>
          <w:sz w:val="22"/>
          <w:szCs w:val="22"/>
          <w:lang w:bidi="de-DE"/>
        </w:rPr>
        <w:t xml:space="preserve">die </w:t>
      </w:r>
      <w:proofErr w:type="spellStart"/>
      <w:r w:rsidR="002732E5">
        <w:rPr>
          <w:bCs/>
          <w:sz w:val="22"/>
          <w:szCs w:val="22"/>
          <w:lang w:bidi="de-DE"/>
        </w:rPr>
        <w:t>Wetkret</w:t>
      </w:r>
      <w:proofErr w:type="spellEnd"/>
      <w:r w:rsidR="002732E5">
        <w:rPr>
          <w:bCs/>
          <w:sz w:val="22"/>
          <w:szCs w:val="22"/>
          <w:lang w:bidi="de-DE"/>
        </w:rPr>
        <w:t xml:space="preserve"> </w:t>
      </w:r>
      <w:r>
        <w:rPr>
          <w:bCs/>
          <w:sz w:val="22"/>
          <w:szCs w:val="22"/>
          <w:lang w:bidi="de-DE"/>
        </w:rPr>
        <w:t xml:space="preserve">selbst </w:t>
      </w:r>
      <w:r w:rsidR="00861D1B">
        <w:rPr>
          <w:bCs/>
          <w:sz w:val="22"/>
          <w:szCs w:val="22"/>
          <w:lang w:bidi="de-DE"/>
        </w:rPr>
        <w:t>unebenes</w:t>
      </w:r>
      <w:r>
        <w:rPr>
          <w:bCs/>
          <w:sz w:val="22"/>
          <w:szCs w:val="22"/>
          <w:lang w:bidi="de-DE"/>
        </w:rPr>
        <w:t xml:space="preserve"> </w:t>
      </w:r>
      <w:r w:rsidRPr="00107152">
        <w:rPr>
          <w:bCs/>
          <w:sz w:val="22"/>
          <w:szCs w:val="22"/>
          <w:lang w:bidi="de-DE"/>
        </w:rPr>
        <w:t>Gelände</w:t>
      </w:r>
      <w:r>
        <w:rPr>
          <w:bCs/>
          <w:sz w:val="22"/>
          <w:szCs w:val="22"/>
          <w:lang w:bidi="de-DE"/>
        </w:rPr>
        <w:t xml:space="preserve"> </w:t>
      </w:r>
      <w:r w:rsidR="003C2368">
        <w:rPr>
          <w:bCs/>
          <w:sz w:val="22"/>
          <w:szCs w:val="22"/>
          <w:lang w:bidi="de-DE"/>
        </w:rPr>
        <w:t xml:space="preserve">zuverlässig und </w:t>
      </w:r>
      <w:r>
        <w:rPr>
          <w:bCs/>
          <w:sz w:val="22"/>
          <w:szCs w:val="22"/>
          <w:lang w:bidi="de-DE"/>
        </w:rPr>
        <w:t>sicher.</w:t>
      </w:r>
      <w:r w:rsidR="003C2368">
        <w:rPr>
          <w:bCs/>
          <w:sz w:val="22"/>
          <w:szCs w:val="22"/>
          <w:lang w:bidi="de-DE"/>
        </w:rPr>
        <w:t xml:space="preserve"> </w:t>
      </w:r>
      <w:r w:rsidR="00A51FFB">
        <w:rPr>
          <w:bCs/>
          <w:sz w:val="22"/>
          <w:szCs w:val="22"/>
          <w:lang w:bidi="de-DE"/>
        </w:rPr>
        <w:t xml:space="preserve">Auch Steigungen mit bis zu 35° meistert sie problemlos. </w:t>
      </w:r>
      <w:r w:rsidR="003C2368">
        <w:rPr>
          <w:bCs/>
          <w:sz w:val="22"/>
          <w:szCs w:val="22"/>
          <w:lang w:bidi="de-DE"/>
        </w:rPr>
        <w:t>Wird sie zum Spritzen abgestellt, sorgen die h</w:t>
      </w:r>
      <w:r w:rsidR="003C2368" w:rsidRPr="00CA49F8">
        <w:rPr>
          <w:sz w:val="22"/>
          <w:szCs w:val="22"/>
          <w:lang w:bidi="de-DE"/>
        </w:rPr>
        <w:t>ydraulisch angetriebene</w:t>
      </w:r>
      <w:r w:rsidR="003C2368">
        <w:rPr>
          <w:sz w:val="22"/>
          <w:szCs w:val="22"/>
          <w:lang w:bidi="de-DE"/>
        </w:rPr>
        <w:t>n</w:t>
      </w:r>
      <w:r w:rsidR="003C2368" w:rsidRPr="00CA49F8">
        <w:rPr>
          <w:sz w:val="22"/>
          <w:szCs w:val="22"/>
          <w:lang w:bidi="de-DE"/>
        </w:rPr>
        <w:t xml:space="preserve"> Stützbeine für </w:t>
      </w:r>
      <w:r w:rsidR="003C2368">
        <w:rPr>
          <w:sz w:val="22"/>
          <w:szCs w:val="22"/>
          <w:lang w:bidi="de-DE"/>
        </w:rPr>
        <w:t xml:space="preserve">maximale </w:t>
      </w:r>
      <w:r w:rsidR="003C2368" w:rsidRPr="00CA49F8">
        <w:rPr>
          <w:sz w:val="22"/>
          <w:szCs w:val="22"/>
          <w:lang w:bidi="de-DE"/>
        </w:rPr>
        <w:t>Stabilität.</w:t>
      </w:r>
    </w:p>
    <w:p w14:paraId="6F24478F" w14:textId="77777777" w:rsidR="00C36A91" w:rsidRDefault="00C36A91" w:rsidP="00107152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3022E9F7" w14:textId="039E2841" w:rsidR="005F74F1" w:rsidRDefault="00107152" w:rsidP="003C2368">
      <w:pPr>
        <w:spacing w:line="276" w:lineRule="auto"/>
        <w:rPr>
          <w:b/>
          <w:bCs/>
          <w:sz w:val="22"/>
          <w:szCs w:val="22"/>
          <w:lang w:bidi="de-DE"/>
        </w:rPr>
      </w:pPr>
      <w:r w:rsidRPr="00107152">
        <w:rPr>
          <w:b/>
          <w:bCs/>
          <w:sz w:val="22"/>
          <w:szCs w:val="22"/>
          <w:lang w:bidi="de-DE"/>
        </w:rPr>
        <w:t xml:space="preserve">Sicherheit </w:t>
      </w:r>
      <w:r w:rsidR="005F74F1">
        <w:rPr>
          <w:b/>
          <w:bCs/>
          <w:sz w:val="22"/>
          <w:szCs w:val="22"/>
          <w:lang w:bidi="de-DE"/>
        </w:rPr>
        <w:t xml:space="preserve">als oberstes Gebot </w:t>
      </w:r>
    </w:p>
    <w:p w14:paraId="04F64D99" w14:textId="1366D40D" w:rsidR="003C2368" w:rsidRDefault="00107152" w:rsidP="003C2368">
      <w:pPr>
        <w:spacing w:line="276" w:lineRule="auto"/>
        <w:rPr>
          <w:sz w:val="22"/>
          <w:szCs w:val="22"/>
          <w:lang w:bidi="de-DE"/>
        </w:rPr>
      </w:pPr>
      <w:r w:rsidRPr="00107152">
        <w:rPr>
          <w:bCs/>
          <w:sz w:val="22"/>
          <w:szCs w:val="22"/>
          <w:lang w:bidi="de-DE"/>
        </w:rPr>
        <w:t xml:space="preserve">Die </w:t>
      </w:r>
      <w:proofErr w:type="spellStart"/>
      <w:r w:rsidRPr="00107152">
        <w:rPr>
          <w:bCs/>
          <w:sz w:val="22"/>
          <w:szCs w:val="22"/>
          <w:lang w:bidi="de-DE"/>
        </w:rPr>
        <w:t>Wetkret</w:t>
      </w:r>
      <w:proofErr w:type="spellEnd"/>
      <w:r w:rsidRPr="00107152">
        <w:rPr>
          <w:bCs/>
          <w:sz w:val="22"/>
          <w:szCs w:val="22"/>
          <w:lang w:bidi="de-DE"/>
        </w:rPr>
        <w:t xml:space="preserve"> 4 ist mit einer FOPS/ROPS-zertifizierten Fahrerkabine ausgestattet, die Sicherheit in jeder </w:t>
      </w:r>
      <w:r w:rsidR="00861D1B">
        <w:rPr>
          <w:bCs/>
          <w:sz w:val="22"/>
          <w:szCs w:val="22"/>
          <w:lang w:bidi="de-DE"/>
        </w:rPr>
        <w:t>Lage</w:t>
      </w:r>
      <w:r w:rsidRPr="00107152">
        <w:rPr>
          <w:bCs/>
          <w:sz w:val="22"/>
          <w:szCs w:val="22"/>
          <w:lang w:bidi="de-DE"/>
        </w:rPr>
        <w:t xml:space="preserve"> </w:t>
      </w:r>
      <w:r w:rsidR="00911631">
        <w:rPr>
          <w:bCs/>
          <w:sz w:val="22"/>
          <w:szCs w:val="22"/>
          <w:lang w:bidi="de-DE"/>
        </w:rPr>
        <w:t>bietet</w:t>
      </w:r>
      <w:r w:rsidRPr="00107152">
        <w:rPr>
          <w:bCs/>
          <w:sz w:val="22"/>
          <w:szCs w:val="22"/>
          <w:lang w:bidi="de-DE"/>
        </w:rPr>
        <w:t xml:space="preserve">. </w:t>
      </w:r>
      <w:r w:rsidR="003C2368">
        <w:rPr>
          <w:sz w:val="22"/>
          <w:szCs w:val="22"/>
          <w:lang w:bidi="de-DE"/>
        </w:rPr>
        <w:t xml:space="preserve">Dazu trägt auch eine </w:t>
      </w:r>
      <w:r w:rsidR="003C2368" w:rsidRPr="00CA49F8">
        <w:rPr>
          <w:sz w:val="22"/>
          <w:szCs w:val="22"/>
          <w:lang w:bidi="de-DE"/>
        </w:rPr>
        <w:t xml:space="preserve">Rückfahrkamera mit Infrarotfunktion und Monitor </w:t>
      </w:r>
      <w:r w:rsidR="003C2368">
        <w:rPr>
          <w:sz w:val="22"/>
          <w:szCs w:val="22"/>
          <w:lang w:bidi="de-DE"/>
        </w:rPr>
        <w:t xml:space="preserve">bei, die </w:t>
      </w:r>
      <w:r w:rsidR="003C2368" w:rsidRPr="00CA49F8">
        <w:rPr>
          <w:sz w:val="22"/>
          <w:szCs w:val="22"/>
          <w:lang w:bidi="de-DE"/>
        </w:rPr>
        <w:t xml:space="preserve">beste </w:t>
      </w:r>
      <w:r w:rsidR="00A51FFB">
        <w:rPr>
          <w:sz w:val="22"/>
          <w:szCs w:val="22"/>
          <w:lang w:bidi="de-DE"/>
        </w:rPr>
        <w:t>Rundums</w:t>
      </w:r>
      <w:r w:rsidR="003C2368" w:rsidRPr="00CA49F8">
        <w:rPr>
          <w:sz w:val="22"/>
          <w:szCs w:val="22"/>
          <w:lang w:bidi="de-DE"/>
        </w:rPr>
        <w:t>icht, auch bei schlechten Lichtverhältnisse</w:t>
      </w:r>
      <w:r w:rsidR="003C2368">
        <w:rPr>
          <w:sz w:val="22"/>
          <w:szCs w:val="22"/>
          <w:lang w:bidi="de-DE"/>
        </w:rPr>
        <w:t xml:space="preserve">n, gewährleistet. Sie </w:t>
      </w:r>
      <w:r w:rsidR="003C2368" w:rsidRPr="00CA49F8">
        <w:rPr>
          <w:sz w:val="22"/>
          <w:szCs w:val="22"/>
          <w:lang w:bidi="de-DE"/>
        </w:rPr>
        <w:t xml:space="preserve">kann mit bis zu vier zusätzlichen Kameras erweitert werden. LED-Arbeitsscheinwerfer (80 W) verbessern die </w:t>
      </w:r>
      <w:r w:rsidR="003C2368">
        <w:rPr>
          <w:sz w:val="22"/>
          <w:szCs w:val="22"/>
          <w:lang w:bidi="de-DE"/>
        </w:rPr>
        <w:t>Ausleuchtung der Arbeitsumgebung</w:t>
      </w:r>
      <w:r w:rsidR="003C2368" w:rsidRPr="00CA49F8">
        <w:rPr>
          <w:sz w:val="22"/>
          <w:szCs w:val="22"/>
          <w:lang w:bidi="de-DE"/>
        </w:rPr>
        <w:t xml:space="preserve">. </w:t>
      </w:r>
    </w:p>
    <w:p w14:paraId="780BA811" w14:textId="77777777" w:rsidR="003C2368" w:rsidRDefault="003C2368" w:rsidP="003C2368">
      <w:pPr>
        <w:spacing w:line="276" w:lineRule="auto"/>
        <w:rPr>
          <w:sz w:val="22"/>
          <w:szCs w:val="22"/>
          <w:lang w:bidi="de-DE"/>
        </w:rPr>
      </w:pPr>
    </w:p>
    <w:p w14:paraId="714DEF47" w14:textId="2247FEAB" w:rsidR="003C2368" w:rsidRDefault="005F74F1" w:rsidP="003C2368">
      <w:pPr>
        <w:spacing w:line="276" w:lineRule="auto"/>
        <w:rPr>
          <w:b/>
          <w:bCs/>
          <w:sz w:val="22"/>
          <w:szCs w:val="22"/>
          <w:lang w:bidi="de-DE"/>
        </w:rPr>
      </w:pPr>
      <w:r>
        <w:rPr>
          <w:sz w:val="22"/>
          <w:szCs w:val="22"/>
          <w:lang w:bidi="de-DE"/>
        </w:rPr>
        <w:t xml:space="preserve">Weitere Sicherheitsfeatures sind die Trennung des </w:t>
      </w:r>
      <w:r w:rsidR="003C2368" w:rsidRPr="00CA49F8">
        <w:rPr>
          <w:sz w:val="22"/>
          <w:szCs w:val="22"/>
          <w:lang w:bidi="de-DE"/>
        </w:rPr>
        <w:t>Kraftstofftank</w:t>
      </w:r>
      <w:r>
        <w:rPr>
          <w:sz w:val="22"/>
          <w:szCs w:val="22"/>
          <w:lang w:bidi="de-DE"/>
        </w:rPr>
        <w:t>s</w:t>
      </w:r>
      <w:r w:rsidR="003C2368" w:rsidRPr="00CA49F8">
        <w:rPr>
          <w:sz w:val="22"/>
          <w:szCs w:val="22"/>
          <w:lang w:bidi="de-DE"/>
        </w:rPr>
        <w:t xml:space="preserve"> und </w:t>
      </w:r>
      <w:r>
        <w:rPr>
          <w:sz w:val="22"/>
          <w:szCs w:val="22"/>
          <w:lang w:bidi="de-DE"/>
        </w:rPr>
        <w:t xml:space="preserve">der </w:t>
      </w:r>
      <w:r w:rsidR="003C2368" w:rsidRPr="00CA49F8">
        <w:rPr>
          <w:sz w:val="22"/>
          <w:szCs w:val="22"/>
          <w:lang w:bidi="de-DE"/>
        </w:rPr>
        <w:t>Dieselleitungen von heißen Ausrüstungsstellen</w:t>
      </w:r>
      <w:r>
        <w:rPr>
          <w:sz w:val="22"/>
          <w:szCs w:val="22"/>
          <w:lang w:bidi="de-DE"/>
        </w:rPr>
        <w:t xml:space="preserve"> sowie d</w:t>
      </w:r>
      <w:r w:rsidR="003C2368" w:rsidRPr="00CA49F8">
        <w:rPr>
          <w:sz w:val="22"/>
          <w:szCs w:val="22"/>
          <w:lang w:bidi="de-DE"/>
        </w:rPr>
        <w:t>as integrierte Notbremssystem</w:t>
      </w:r>
      <w:r>
        <w:rPr>
          <w:sz w:val="22"/>
          <w:szCs w:val="22"/>
          <w:lang w:bidi="de-DE"/>
        </w:rPr>
        <w:t xml:space="preserve">. </w:t>
      </w:r>
    </w:p>
    <w:p w14:paraId="5DCC242C" w14:textId="55E16BC1" w:rsidR="003C2368" w:rsidRPr="005F74F1" w:rsidRDefault="003C2368" w:rsidP="00107152">
      <w:pPr>
        <w:spacing w:line="276" w:lineRule="auto"/>
        <w:rPr>
          <w:b/>
          <w:sz w:val="22"/>
          <w:szCs w:val="22"/>
          <w:lang w:bidi="de-DE"/>
        </w:rPr>
      </w:pPr>
    </w:p>
    <w:p w14:paraId="5840394B" w14:textId="45BEE08C" w:rsidR="005F74F1" w:rsidRPr="005F74F1" w:rsidRDefault="005F74F1" w:rsidP="00107152">
      <w:pPr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Höchster </w:t>
      </w:r>
      <w:r w:rsidRPr="005F74F1">
        <w:rPr>
          <w:b/>
          <w:sz w:val="22"/>
          <w:szCs w:val="22"/>
          <w:lang w:bidi="de-DE"/>
        </w:rPr>
        <w:t xml:space="preserve">Bedienkomfort für einen langen Arbeitstag </w:t>
      </w:r>
    </w:p>
    <w:p w14:paraId="24087B1A" w14:textId="64B1FA53" w:rsidR="00107152" w:rsidRDefault="00107152" w:rsidP="00107152">
      <w:pPr>
        <w:spacing w:line="276" w:lineRule="auto"/>
        <w:rPr>
          <w:bCs/>
          <w:sz w:val="22"/>
          <w:szCs w:val="22"/>
          <w:lang w:bidi="de-DE"/>
        </w:rPr>
      </w:pPr>
      <w:r w:rsidRPr="00107152">
        <w:rPr>
          <w:bCs/>
          <w:sz w:val="22"/>
          <w:szCs w:val="22"/>
          <w:lang w:bidi="de-DE"/>
        </w:rPr>
        <w:t xml:space="preserve">Der ergonomische Fahrersitz mit Anwesenheitssensor und integrierter Federung </w:t>
      </w:r>
      <w:r w:rsidR="00861D1B">
        <w:rPr>
          <w:bCs/>
          <w:sz w:val="22"/>
          <w:szCs w:val="22"/>
          <w:lang w:bidi="de-DE"/>
        </w:rPr>
        <w:t>bietet Bequemlichkeit</w:t>
      </w:r>
      <w:r w:rsidR="005F74F1">
        <w:rPr>
          <w:bCs/>
          <w:sz w:val="22"/>
          <w:szCs w:val="22"/>
          <w:lang w:bidi="de-DE"/>
        </w:rPr>
        <w:t xml:space="preserve">, die </w:t>
      </w:r>
      <w:r w:rsidR="00861D1B">
        <w:rPr>
          <w:bCs/>
          <w:sz w:val="22"/>
          <w:szCs w:val="22"/>
          <w:lang w:bidi="de-DE"/>
        </w:rPr>
        <w:t>den Bediener</w:t>
      </w:r>
      <w:r w:rsidR="005F74F1">
        <w:rPr>
          <w:bCs/>
          <w:sz w:val="22"/>
          <w:szCs w:val="22"/>
          <w:lang w:bidi="de-DE"/>
        </w:rPr>
        <w:t xml:space="preserve"> während der anspruchsvollen Arbeit entlastet.</w:t>
      </w:r>
    </w:p>
    <w:p w14:paraId="0214758C" w14:textId="77777777" w:rsidR="00861D1B" w:rsidRPr="00107152" w:rsidRDefault="00861D1B" w:rsidP="00107152">
      <w:pPr>
        <w:spacing w:line="276" w:lineRule="auto"/>
        <w:rPr>
          <w:bCs/>
          <w:sz w:val="22"/>
          <w:szCs w:val="22"/>
          <w:lang w:bidi="de-DE"/>
        </w:rPr>
      </w:pPr>
    </w:p>
    <w:p w14:paraId="409362C9" w14:textId="77777777" w:rsidR="00911631" w:rsidRDefault="00861D1B" w:rsidP="00240BD1">
      <w:pPr>
        <w:spacing w:line="276" w:lineRule="auto"/>
        <w:rPr>
          <w:sz w:val="22"/>
          <w:szCs w:val="22"/>
        </w:rPr>
      </w:pPr>
      <w:r w:rsidRPr="00861D1B">
        <w:rPr>
          <w:sz w:val="22"/>
          <w:szCs w:val="22"/>
        </w:rPr>
        <w:t>Bedienerfreundlich</w:t>
      </w:r>
      <w:r>
        <w:rPr>
          <w:sz w:val="22"/>
          <w:szCs w:val="22"/>
        </w:rPr>
        <w:t xml:space="preserve"> zeigt sich auch das </w:t>
      </w:r>
      <w:r w:rsidRPr="00861D1B">
        <w:rPr>
          <w:sz w:val="22"/>
          <w:szCs w:val="22"/>
        </w:rPr>
        <w:t>gut strukturierte Display in der Fahrerkabine</w:t>
      </w:r>
      <w:r>
        <w:rPr>
          <w:sz w:val="22"/>
          <w:szCs w:val="22"/>
        </w:rPr>
        <w:t xml:space="preserve">, </w:t>
      </w:r>
      <w:r w:rsidRPr="00861D1B">
        <w:rPr>
          <w:sz w:val="22"/>
          <w:szCs w:val="22"/>
        </w:rPr>
        <w:t xml:space="preserve">das alle wichtigen Betriebs-, Sicherheits- und Wartungsparameter anzeigt. </w:t>
      </w:r>
      <w:r>
        <w:rPr>
          <w:sz w:val="22"/>
          <w:szCs w:val="22"/>
        </w:rPr>
        <w:t>D</w:t>
      </w:r>
      <w:r w:rsidRPr="00861D1B">
        <w:rPr>
          <w:sz w:val="22"/>
          <w:szCs w:val="22"/>
        </w:rPr>
        <w:t xml:space="preserve">ie </w:t>
      </w:r>
      <w:r w:rsidR="00A51FFB">
        <w:rPr>
          <w:sz w:val="22"/>
          <w:szCs w:val="22"/>
        </w:rPr>
        <w:t>Dosierungsm</w:t>
      </w:r>
      <w:r w:rsidRPr="00861D1B">
        <w:rPr>
          <w:sz w:val="22"/>
          <w:szCs w:val="22"/>
        </w:rPr>
        <w:t>enge de</w:t>
      </w:r>
      <w:r w:rsidR="00A51FFB">
        <w:rPr>
          <w:sz w:val="22"/>
          <w:szCs w:val="22"/>
        </w:rPr>
        <w:t>s Zusatzmittels</w:t>
      </w:r>
      <w:r w:rsidRPr="00861D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kann bequem </w:t>
      </w:r>
      <w:r w:rsidRPr="00861D1B">
        <w:rPr>
          <w:sz w:val="22"/>
          <w:szCs w:val="22"/>
        </w:rPr>
        <w:t xml:space="preserve">über das Bedienfeld </w:t>
      </w:r>
      <w:r>
        <w:rPr>
          <w:sz w:val="22"/>
          <w:szCs w:val="22"/>
        </w:rPr>
        <w:t xml:space="preserve">in der Kabine </w:t>
      </w:r>
      <w:r w:rsidRPr="00861D1B">
        <w:rPr>
          <w:sz w:val="22"/>
          <w:szCs w:val="22"/>
        </w:rPr>
        <w:t xml:space="preserve">oder </w:t>
      </w:r>
      <w:r>
        <w:rPr>
          <w:sz w:val="22"/>
          <w:szCs w:val="22"/>
        </w:rPr>
        <w:t xml:space="preserve">via </w:t>
      </w:r>
      <w:r w:rsidRPr="00861D1B">
        <w:rPr>
          <w:sz w:val="22"/>
          <w:szCs w:val="22"/>
        </w:rPr>
        <w:t xml:space="preserve">Fernsteuerung mit dem Betonfluss synchronisiert </w:t>
      </w:r>
      <w:r>
        <w:rPr>
          <w:sz w:val="22"/>
          <w:szCs w:val="22"/>
        </w:rPr>
        <w:t xml:space="preserve">werden. </w:t>
      </w:r>
      <w:r w:rsidRPr="00861D1B">
        <w:rPr>
          <w:sz w:val="22"/>
          <w:szCs w:val="22"/>
        </w:rPr>
        <w:t>Die automatische Zusatzmittel</w:t>
      </w:r>
      <w:r>
        <w:rPr>
          <w:sz w:val="22"/>
          <w:szCs w:val="22"/>
        </w:rPr>
        <w:t>-</w:t>
      </w:r>
      <w:r w:rsidRPr="00861D1B">
        <w:rPr>
          <w:sz w:val="22"/>
          <w:szCs w:val="22"/>
        </w:rPr>
        <w:t xml:space="preserve">Dosierung </w:t>
      </w:r>
      <w:r w:rsidR="00A51FFB">
        <w:rPr>
          <w:sz w:val="22"/>
          <w:szCs w:val="22"/>
        </w:rPr>
        <w:t>inkl</w:t>
      </w:r>
      <w:r w:rsidR="00911631">
        <w:rPr>
          <w:sz w:val="22"/>
          <w:szCs w:val="22"/>
        </w:rPr>
        <w:t xml:space="preserve">usive </w:t>
      </w:r>
      <w:r w:rsidR="00A51FFB">
        <w:rPr>
          <w:sz w:val="22"/>
          <w:szCs w:val="22"/>
        </w:rPr>
        <w:t xml:space="preserve">Durchflussmesser-Überwachung </w:t>
      </w:r>
      <w:r w:rsidRPr="00861D1B">
        <w:rPr>
          <w:sz w:val="22"/>
          <w:szCs w:val="22"/>
        </w:rPr>
        <w:t xml:space="preserve">sorgt </w:t>
      </w:r>
      <w:r>
        <w:rPr>
          <w:sz w:val="22"/>
          <w:szCs w:val="22"/>
        </w:rPr>
        <w:t xml:space="preserve">auch </w:t>
      </w:r>
      <w:r w:rsidRPr="00861D1B">
        <w:rPr>
          <w:sz w:val="22"/>
          <w:szCs w:val="22"/>
        </w:rPr>
        <w:t xml:space="preserve">dafür, dass </w:t>
      </w:r>
      <w:r>
        <w:rPr>
          <w:sz w:val="22"/>
          <w:szCs w:val="22"/>
        </w:rPr>
        <w:t xml:space="preserve">präzise dosiert wird, um </w:t>
      </w:r>
      <w:r w:rsidRPr="00861D1B">
        <w:rPr>
          <w:sz w:val="22"/>
          <w:szCs w:val="22"/>
        </w:rPr>
        <w:t xml:space="preserve">Kosten zu sparen. </w:t>
      </w:r>
    </w:p>
    <w:p w14:paraId="78FCD280" w14:textId="77777777" w:rsidR="00911631" w:rsidRDefault="00911631" w:rsidP="00240BD1">
      <w:pPr>
        <w:spacing w:line="276" w:lineRule="auto"/>
        <w:rPr>
          <w:sz w:val="22"/>
          <w:szCs w:val="22"/>
        </w:rPr>
      </w:pPr>
    </w:p>
    <w:p w14:paraId="162F90FB" w14:textId="714180F3" w:rsidR="00240BD1" w:rsidRPr="00861D1B" w:rsidRDefault="003C2368" w:rsidP="00240BD1">
      <w:pPr>
        <w:spacing w:line="276" w:lineRule="auto"/>
        <w:rPr>
          <w:b/>
          <w:bCs/>
          <w:sz w:val="22"/>
          <w:szCs w:val="22"/>
          <w:lang w:bidi="de-DE"/>
        </w:rPr>
      </w:pPr>
      <w:r>
        <w:rPr>
          <w:sz w:val="22"/>
          <w:szCs w:val="22"/>
        </w:rPr>
        <w:t>D</w:t>
      </w:r>
      <w:r w:rsidR="00861D1B" w:rsidRPr="00861D1B">
        <w:rPr>
          <w:sz w:val="22"/>
          <w:szCs w:val="22"/>
        </w:rPr>
        <w:t xml:space="preserve">ie duale Fernsteuerung </w:t>
      </w:r>
      <w:r>
        <w:rPr>
          <w:sz w:val="22"/>
          <w:szCs w:val="22"/>
        </w:rPr>
        <w:t>– </w:t>
      </w:r>
      <w:r w:rsidR="00861D1B" w:rsidRPr="00861D1B">
        <w:rPr>
          <w:sz w:val="22"/>
          <w:szCs w:val="22"/>
        </w:rPr>
        <w:t xml:space="preserve">per Funk (Bluetooth) </w:t>
      </w:r>
      <w:r>
        <w:rPr>
          <w:sz w:val="22"/>
          <w:szCs w:val="22"/>
        </w:rPr>
        <w:t>oder</w:t>
      </w:r>
      <w:r w:rsidR="00861D1B" w:rsidRPr="00861D1B">
        <w:rPr>
          <w:sz w:val="22"/>
          <w:szCs w:val="22"/>
        </w:rPr>
        <w:t xml:space="preserve"> Kabel (20 m) </w:t>
      </w:r>
      <w:r>
        <w:rPr>
          <w:sz w:val="22"/>
          <w:szCs w:val="22"/>
        </w:rPr>
        <w:t xml:space="preserve">– erlaubt </w:t>
      </w:r>
      <w:r w:rsidR="00861D1B" w:rsidRPr="00861D1B">
        <w:rPr>
          <w:sz w:val="22"/>
          <w:szCs w:val="22"/>
        </w:rPr>
        <w:t>eine flexible und einfache Handhabung.</w:t>
      </w:r>
      <w:r w:rsidR="00240BD1" w:rsidRPr="00861D1B">
        <w:rPr>
          <w:b/>
          <w:bCs/>
          <w:sz w:val="22"/>
          <w:szCs w:val="22"/>
          <w:lang w:bidi="de-DE"/>
        </w:rPr>
        <w:t xml:space="preserve"> </w:t>
      </w:r>
      <w:r w:rsidR="00240BD1" w:rsidRPr="00861D1B">
        <w:rPr>
          <w:sz w:val="22"/>
          <w:szCs w:val="22"/>
        </w:rPr>
        <w:t xml:space="preserve">Alle Innenkomponenten sind </w:t>
      </w:r>
      <w:r w:rsidR="00240BD1">
        <w:rPr>
          <w:sz w:val="22"/>
          <w:szCs w:val="22"/>
        </w:rPr>
        <w:t xml:space="preserve">hier </w:t>
      </w:r>
      <w:r w:rsidR="00240BD1" w:rsidRPr="00861D1B">
        <w:rPr>
          <w:sz w:val="22"/>
          <w:szCs w:val="22"/>
        </w:rPr>
        <w:t>mit einer speziellen Harz-Sonderbehandlung versehen, die sie zuverlässig vor Feuchtigkeit und hohen Temperaturen schützt.</w:t>
      </w:r>
    </w:p>
    <w:p w14:paraId="4AD51E7A" w14:textId="39D9BCD5" w:rsidR="00E66E37" w:rsidRPr="00861D1B" w:rsidRDefault="00E66E37" w:rsidP="00E66E37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68182DB5" w14:textId="73996E3D" w:rsidR="003C2368" w:rsidRDefault="005F74F1" w:rsidP="00107152">
      <w:pPr>
        <w:spacing w:line="276" w:lineRule="auto"/>
        <w:rPr>
          <w:bCs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 xml:space="preserve">Optional </w:t>
      </w:r>
      <w:r w:rsidR="002732E5">
        <w:rPr>
          <w:bCs/>
          <w:sz w:val="22"/>
          <w:szCs w:val="22"/>
          <w:lang w:bidi="de-DE"/>
        </w:rPr>
        <w:t>sind</w:t>
      </w:r>
      <w:r w:rsidRPr="00107152">
        <w:rPr>
          <w:bCs/>
          <w:sz w:val="22"/>
          <w:szCs w:val="22"/>
          <w:lang w:bidi="de-DE"/>
        </w:rPr>
        <w:t xml:space="preserve"> </w:t>
      </w:r>
      <w:r>
        <w:rPr>
          <w:bCs/>
          <w:sz w:val="22"/>
          <w:szCs w:val="22"/>
          <w:lang w:bidi="de-DE"/>
        </w:rPr>
        <w:t xml:space="preserve">eine </w:t>
      </w:r>
      <w:r w:rsidRPr="00107152">
        <w:rPr>
          <w:bCs/>
          <w:sz w:val="22"/>
          <w:szCs w:val="22"/>
          <w:lang w:bidi="de-DE"/>
        </w:rPr>
        <w:t xml:space="preserve">Klimatisierung und Heizung </w:t>
      </w:r>
      <w:r w:rsidR="002732E5">
        <w:rPr>
          <w:bCs/>
          <w:sz w:val="22"/>
          <w:szCs w:val="22"/>
          <w:lang w:bidi="de-DE"/>
        </w:rPr>
        <w:t>für die Kabine erhältlich</w:t>
      </w:r>
      <w:r w:rsidRPr="00107152">
        <w:rPr>
          <w:bCs/>
          <w:sz w:val="22"/>
          <w:szCs w:val="22"/>
          <w:lang w:bidi="de-DE"/>
        </w:rPr>
        <w:t xml:space="preserve">, um </w:t>
      </w:r>
      <w:r>
        <w:rPr>
          <w:bCs/>
          <w:sz w:val="22"/>
          <w:szCs w:val="22"/>
          <w:lang w:bidi="de-DE"/>
        </w:rPr>
        <w:t>K</w:t>
      </w:r>
      <w:r w:rsidRPr="00107152">
        <w:rPr>
          <w:bCs/>
          <w:sz w:val="22"/>
          <w:szCs w:val="22"/>
          <w:lang w:bidi="de-DE"/>
        </w:rPr>
        <w:t>omfort auch unter extremen Bedingungen zu gewährleisten.</w:t>
      </w:r>
    </w:p>
    <w:p w14:paraId="22C7828C" w14:textId="77777777" w:rsidR="005F74F1" w:rsidRDefault="005F74F1" w:rsidP="00107152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55307180" w14:textId="77777777" w:rsidR="003C2368" w:rsidRDefault="003C2368" w:rsidP="00107152">
      <w:pPr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>Einfach effizienter, präziser und gleichmäßiger Beton spritzen</w:t>
      </w:r>
    </w:p>
    <w:p w14:paraId="56D5323E" w14:textId="77777777" w:rsidR="00911631" w:rsidRDefault="00107152" w:rsidP="00107152">
      <w:pPr>
        <w:spacing w:line="276" w:lineRule="auto"/>
        <w:rPr>
          <w:sz w:val="22"/>
          <w:szCs w:val="22"/>
          <w:lang w:bidi="de-DE"/>
        </w:rPr>
      </w:pPr>
      <w:r w:rsidRPr="00107152">
        <w:rPr>
          <w:bCs/>
          <w:sz w:val="22"/>
          <w:szCs w:val="22"/>
          <w:lang w:bidi="de-DE"/>
        </w:rPr>
        <w:t xml:space="preserve">Der leistungsstarke Spritzarm der </w:t>
      </w:r>
      <w:proofErr w:type="spellStart"/>
      <w:r w:rsidRPr="00107152">
        <w:rPr>
          <w:bCs/>
          <w:sz w:val="22"/>
          <w:szCs w:val="22"/>
          <w:lang w:bidi="de-DE"/>
        </w:rPr>
        <w:t>Wetkret</w:t>
      </w:r>
      <w:proofErr w:type="spellEnd"/>
      <w:r w:rsidRPr="00107152">
        <w:rPr>
          <w:bCs/>
          <w:sz w:val="22"/>
          <w:szCs w:val="22"/>
          <w:lang w:bidi="de-DE"/>
        </w:rPr>
        <w:t xml:space="preserve"> 4 </w:t>
      </w:r>
      <w:r w:rsidR="00861D1B">
        <w:rPr>
          <w:bCs/>
          <w:sz w:val="22"/>
          <w:szCs w:val="22"/>
          <w:lang w:bidi="de-DE"/>
        </w:rPr>
        <w:t xml:space="preserve">ermöglicht mit einer </w:t>
      </w:r>
      <w:r w:rsidRPr="00107152">
        <w:rPr>
          <w:bCs/>
          <w:sz w:val="22"/>
          <w:szCs w:val="22"/>
          <w:lang w:bidi="de-DE"/>
        </w:rPr>
        <w:t>vertikale</w:t>
      </w:r>
      <w:r w:rsidR="00861D1B">
        <w:rPr>
          <w:bCs/>
          <w:sz w:val="22"/>
          <w:szCs w:val="22"/>
          <w:lang w:bidi="de-DE"/>
        </w:rPr>
        <w:t>n</w:t>
      </w:r>
      <w:r w:rsidRPr="00107152">
        <w:rPr>
          <w:bCs/>
          <w:sz w:val="22"/>
          <w:szCs w:val="22"/>
          <w:lang w:bidi="de-DE"/>
        </w:rPr>
        <w:t xml:space="preserve"> und horizontale</w:t>
      </w:r>
      <w:r w:rsidR="00861D1B">
        <w:rPr>
          <w:bCs/>
          <w:sz w:val="22"/>
          <w:szCs w:val="22"/>
          <w:lang w:bidi="de-DE"/>
        </w:rPr>
        <w:t>n</w:t>
      </w:r>
      <w:r w:rsidRPr="00107152">
        <w:rPr>
          <w:bCs/>
          <w:sz w:val="22"/>
          <w:szCs w:val="22"/>
          <w:lang w:bidi="de-DE"/>
        </w:rPr>
        <w:t xml:space="preserve"> Reichweite von 8,5 Metern eine flexible Anpassung an die spezifischen Anforderungen </w:t>
      </w:r>
      <w:r w:rsidR="00A51FFB">
        <w:rPr>
          <w:bCs/>
          <w:sz w:val="22"/>
          <w:szCs w:val="22"/>
          <w:lang w:bidi="de-DE"/>
        </w:rPr>
        <w:t xml:space="preserve">unterschiedlicher </w:t>
      </w:r>
      <w:proofErr w:type="spellStart"/>
      <w:r w:rsidR="00A51FFB">
        <w:rPr>
          <w:bCs/>
          <w:sz w:val="22"/>
          <w:szCs w:val="22"/>
          <w:lang w:bidi="de-DE"/>
        </w:rPr>
        <w:t>Tunnelgeometrien</w:t>
      </w:r>
      <w:proofErr w:type="spellEnd"/>
      <w:r w:rsidR="00A51FFB">
        <w:rPr>
          <w:bCs/>
          <w:sz w:val="22"/>
          <w:szCs w:val="22"/>
          <w:lang w:bidi="de-DE"/>
        </w:rPr>
        <w:t xml:space="preserve"> </w:t>
      </w:r>
      <w:r w:rsidRPr="00107152">
        <w:rPr>
          <w:bCs/>
          <w:sz w:val="22"/>
          <w:szCs w:val="22"/>
          <w:lang w:bidi="de-DE"/>
        </w:rPr>
        <w:t>im Untertagebau</w:t>
      </w:r>
      <w:r w:rsidR="00861D1B">
        <w:rPr>
          <w:bCs/>
          <w:sz w:val="22"/>
          <w:szCs w:val="22"/>
          <w:lang w:bidi="de-DE"/>
        </w:rPr>
        <w:t xml:space="preserve">. Das Spritzsystem sorgt für eine </w:t>
      </w:r>
      <w:r w:rsidRPr="00107152">
        <w:rPr>
          <w:bCs/>
          <w:sz w:val="22"/>
          <w:szCs w:val="22"/>
          <w:lang w:bidi="de-DE"/>
        </w:rPr>
        <w:t xml:space="preserve">gleichmäßige Verteilung des Spritzbetons. </w:t>
      </w:r>
      <w:r w:rsidR="00911631" w:rsidRPr="00911631">
        <w:rPr>
          <w:sz w:val="22"/>
          <w:szCs w:val="22"/>
          <w:lang w:bidi="de-DE"/>
        </w:rPr>
        <w:t>Während die robuste Betonpumpe mit VHS-System und S-Rohr von Putzmeister durch die reduzierte Pulsation das Spritzen einer gleichmäßigen Betonoberfläche erleichtert.</w:t>
      </w:r>
    </w:p>
    <w:p w14:paraId="1C2B1EB4" w14:textId="77777777" w:rsidR="00911631" w:rsidRDefault="00911631" w:rsidP="00107152">
      <w:pPr>
        <w:spacing w:line="276" w:lineRule="auto"/>
        <w:rPr>
          <w:sz w:val="22"/>
          <w:szCs w:val="22"/>
          <w:lang w:bidi="de-DE"/>
        </w:rPr>
      </w:pPr>
    </w:p>
    <w:p w14:paraId="21AFAC29" w14:textId="4BF54A2B" w:rsidR="00CA49F8" w:rsidRDefault="00CA49F8" w:rsidP="00107152">
      <w:pPr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 xml:space="preserve">Komponenten für mehr </w:t>
      </w:r>
      <w:r w:rsidR="002732E5">
        <w:rPr>
          <w:b/>
          <w:bCs/>
          <w:sz w:val="22"/>
          <w:szCs w:val="22"/>
          <w:lang w:bidi="de-DE"/>
        </w:rPr>
        <w:t xml:space="preserve">Lebensdauer und Leistung </w:t>
      </w:r>
    </w:p>
    <w:p w14:paraId="3A525E00" w14:textId="4C41F81C" w:rsidR="002732E5" w:rsidRDefault="002732E5" w:rsidP="003C2368">
      <w:pPr>
        <w:spacing w:line="276" w:lineRule="auto"/>
        <w:rPr>
          <w:sz w:val="22"/>
          <w:szCs w:val="22"/>
          <w:lang w:bidi="de-DE"/>
        </w:rPr>
      </w:pPr>
      <w:r w:rsidRPr="00CA49F8">
        <w:rPr>
          <w:sz w:val="22"/>
          <w:szCs w:val="22"/>
          <w:lang w:bidi="de-DE"/>
        </w:rPr>
        <w:t xml:space="preserve">Der verstärkte Spritzarm mit doppeltem Rotationszylinder </w:t>
      </w:r>
      <w:r w:rsidR="00097E2E">
        <w:rPr>
          <w:sz w:val="22"/>
          <w:szCs w:val="22"/>
          <w:lang w:bidi="de-DE"/>
        </w:rPr>
        <w:t>ist durch sein Schubkastensystem sehr resis</w:t>
      </w:r>
      <w:r w:rsidR="00911631">
        <w:rPr>
          <w:sz w:val="22"/>
          <w:szCs w:val="22"/>
          <w:lang w:bidi="de-DE"/>
        </w:rPr>
        <w:t>t</w:t>
      </w:r>
      <w:r w:rsidR="00097E2E">
        <w:rPr>
          <w:sz w:val="22"/>
          <w:szCs w:val="22"/>
          <w:lang w:bidi="de-DE"/>
        </w:rPr>
        <w:t xml:space="preserve">ent </w:t>
      </w:r>
      <w:r w:rsidR="00911631">
        <w:rPr>
          <w:sz w:val="22"/>
          <w:szCs w:val="22"/>
          <w:lang w:bidi="de-DE"/>
        </w:rPr>
        <w:t xml:space="preserve">gegen </w:t>
      </w:r>
      <w:r w:rsidR="00911631" w:rsidRPr="00CA49F8">
        <w:rPr>
          <w:sz w:val="22"/>
          <w:szCs w:val="22"/>
          <w:lang w:bidi="de-DE"/>
        </w:rPr>
        <w:t>Biege</w:t>
      </w:r>
      <w:r w:rsidRPr="00CA49F8">
        <w:rPr>
          <w:sz w:val="22"/>
          <w:szCs w:val="22"/>
          <w:lang w:bidi="de-DE"/>
        </w:rPr>
        <w:t xml:space="preserve">- und Torsionskräfte, während das Federungssystem für eine lange Lebensdauer aller Verbindungen sorgt. </w:t>
      </w:r>
    </w:p>
    <w:p w14:paraId="5E958BA7" w14:textId="77777777" w:rsidR="002732E5" w:rsidRDefault="002732E5" w:rsidP="003C2368">
      <w:pPr>
        <w:spacing w:line="276" w:lineRule="auto"/>
        <w:rPr>
          <w:sz w:val="22"/>
          <w:szCs w:val="22"/>
          <w:lang w:bidi="de-DE"/>
        </w:rPr>
      </w:pPr>
    </w:p>
    <w:p w14:paraId="7FA22881" w14:textId="46F921E1" w:rsidR="003C2368" w:rsidRDefault="002732E5" w:rsidP="003C2368">
      <w:pPr>
        <w:spacing w:line="276" w:lineRule="auto"/>
        <w:rPr>
          <w:b/>
          <w:bCs/>
          <w:sz w:val="22"/>
          <w:szCs w:val="22"/>
          <w:lang w:bidi="de-DE"/>
        </w:rPr>
      </w:pPr>
      <w:r w:rsidRPr="00CA49F8">
        <w:rPr>
          <w:sz w:val="22"/>
          <w:szCs w:val="22"/>
          <w:lang w:bidi="de-DE"/>
        </w:rPr>
        <w:t xml:space="preserve">Das optimierte Getriebe mit einem stufenlosen hydrostatischen Fahrantrieb (ICVD) </w:t>
      </w:r>
      <w:r>
        <w:rPr>
          <w:sz w:val="22"/>
          <w:szCs w:val="22"/>
          <w:lang w:bidi="de-DE"/>
        </w:rPr>
        <w:t xml:space="preserve">verstärkt </w:t>
      </w:r>
      <w:r w:rsidRPr="00CA49F8">
        <w:rPr>
          <w:sz w:val="22"/>
          <w:szCs w:val="22"/>
          <w:lang w:bidi="de-DE"/>
        </w:rPr>
        <w:t xml:space="preserve">die Steigfähigkeit, </w:t>
      </w:r>
      <w:r>
        <w:rPr>
          <w:sz w:val="22"/>
          <w:szCs w:val="22"/>
          <w:lang w:bidi="de-DE"/>
        </w:rPr>
        <w:t xml:space="preserve">erhöht die </w:t>
      </w:r>
      <w:r w:rsidRPr="00CA49F8">
        <w:rPr>
          <w:sz w:val="22"/>
          <w:szCs w:val="22"/>
          <w:lang w:bidi="de-DE"/>
        </w:rPr>
        <w:t>Fahrgeschwindigkeit</w:t>
      </w:r>
      <w:r>
        <w:rPr>
          <w:sz w:val="22"/>
          <w:szCs w:val="22"/>
          <w:lang w:bidi="de-DE"/>
        </w:rPr>
        <w:t xml:space="preserve"> und die </w:t>
      </w:r>
      <w:r w:rsidRPr="00CA49F8">
        <w:rPr>
          <w:sz w:val="22"/>
          <w:szCs w:val="22"/>
          <w:lang w:bidi="de-DE"/>
        </w:rPr>
        <w:t>Beschleunigung aus dem Stan</w:t>
      </w:r>
      <w:r>
        <w:rPr>
          <w:sz w:val="22"/>
          <w:szCs w:val="22"/>
          <w:lang w:bidi="de-DE"/>
        </w:rPr>
        <w:t xml:space="preserve">d, während sie </w:t>
      </w:r>
      <w:r w:rsidRPr="00CA49F8">
        <w:rPr>
          <w:sz w:val="22"/>
          <w:szCs w:val="22"/>
          <w:lang w:bidi="de-DE"/>
        </w:rPr>
        <w:t>gleichzeitig den Kraftstoffverbrauch</w:t>
      </w:r>
      <w:r>
        <w:rPr>
          <w:sz w:val="22"/>
          <w:szCs w:val="22"/>
          <w:lang w:bidi="de-DE"/>
        </w:rPr>
        <w:t xml:space="preserve"> senkt</w:t>
      </w:r>
      <w:r w:rsidRPr="00CA49F8">
        <w:rPr>
          <w:sz w:val="22"/>
          <w:szCs w:val="22"/>
          <w:lang w:bidi="de-DE"/>
        </w:rPr>
        <w:t>.</w:t>
      </w:r>
    </w:p>
    <w:p w14:paraId="18EEE195" w14:textId="77777777" w:rsidR="00CA49F8" w:rsidRDefault="00CA49F8" w:rsidP="00107152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2C673B03" w14:textId="77777777" w:rsidR="00107152" w:rsidRDefault="00107152" w:rsidP="00A52D85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4BA721A1" w14:textId="77777777" w:rsidR="00107152" w:rsidRDefault="00107152" w:rsidP="00A52D85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7637BA4C" w14:textId="77777777" w:rsidR="002732E5" w:rsidRDefault="002732E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4E375973" w14:textId="77777777" w:rsidR="002732E5" w:rsidRDefault="002732E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EC558C2" w14:textId="52F2F895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Über die Putzmeister </w:t>
      </w:r>
      <w:r w:rsidRPr="00BE740C">
        <w:rPr>
          <w:b/>
          <w:sz w:val="22"/>
          <w:szCs w:val="22"/>
          <w:lang w:bidi="de-DE"/>
        </w:rPr>
        <w:t>Gruppe</w:t>
      </w:r>
    </w:p>
    <w:p w14:paraId="73EAF6D2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0BC94F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</w:t>
      </w:r>
      <w:r>
        <w:rPr>
          <w:sz w:val="22"/>
          <w:szCs w:val="22"/>
          <w:lang w:bidi="de-DE"/>
        </w:rPr>
        <w:t>, Kraft- und Klärwerke sowie Mü</w:t>
      </w:r>
      <w:r w:rsidRPr="00BE740C">
        <w:rPr>
          <w:sz w:val="22"/>
          <w:szCs w:val="22"/>
          <w:lang w:bidi="de-DE"/>
        </w:rPr>
        <w:t>llverbrennungsanlagen weltweit.</w:t>
      </w:r>
    </w:p>
    <w:p w14:paraId="17368849" w14:textId="0098DDA9" w:rsidR="00A52D85" w:rsidRDefault="00A52D85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 w:rsidRPr="00BE740C">
        <w:rPr>
          <w:sz w:val="22"/>
          <w:szCs w:val="22"/>
          <w:lang w:bidi="de-DE"/>
        </w:rPr>
        <w:t xml:space="preserve">Sitz des Unternehmens </w:t>
      </w:r>
      <w:r>
        <w:rPr>
          <w:sz w:val="22"/>
          <w:szCs w:val="22"/>
          <w:lang w:bidi="de-DE"/>
        </w:rPr>
        <w:t xml:space="preserve">ist Aichtal, Deutschland. </w:t>
      </w:r>
      <w:r w:rsidR="00657F1A" w:rsidRPr="00FE2E70">
        <w:rPr>
          <w:color w:val="000000" w:themeColor="text1"/>
          <w:sz w:val="22"/>
          <w:szCs w:val="22"/>
          <w:lang w:bidi="de-DE"/>
        </w:rPr>
        <w:t xml:space="preserve">Mit über 4000 Mitarbeitenden erwirtschaftete das Unternehmen 1 Milliarde </w:t>
      </w:r>
      <w:r w:rsidR="00657F1A">
        <w:rPr>
          <w:color w:val="000000" w:themeColor="text1"/>
          <w:sz w:val="22"/>
          <w:szCs w:val="22"/>
          <w:lang w:bidi="de-DE"/>
        </w:rPr>
        <w:t xml:space="preserve">Euro </w:t>
      </w:r>
      <w:r w:rsidR="00657F1A" w:rsidRPr="00FE2E70">
        <w:rPr>
          <w:color w:val="000000" w:themeColor="text1"/>
          <w:sz w:val="22"/>
          <w:szCs w:val="22"/>
          <w:lang w:bidi="de-DE"/>
        </w:rPr>
        <w:t>Umsatz im Geschäftsjahr 2023.</w:t>
      </w:r>
    </w:p>
    <w:p w14:paraId="4BC603A2" w14:textId="5900623B" w:rsidR="00C906D0" w:rsidRDefault="00C906D0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</w:p>
    <w:sectPr w:rsidR="00C906D0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A7D63" w14:textId="77777777" w:rsidR="00867336" w:rsidRDefault="00867336">
      <w:r>
        <w:separator/>
      </w:r>
    </w:p>
  </w:endnote>
  <w:endnote w:type="continuationSeparator" w:id="0">
    <w:p w14:paraId="04BA2FAF" w14:textId="77777777" w:rsidR="00867336" w:rsidRDefault="00867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charset w:val="4D"/>
    <w:family w:val="auto"/>
    <w:pitch w:val="default"/>
    <w:sig w:usb0="03002A87" w:usb1="00000000" w:usb2="00000000" w:usb3="00000000" w:csb0="000001FF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>Informieren Sie Ihre Mitarbeiter über den Inhalt dieser PORGA und ergänzen Sie gegebenenfalls  die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12C4C" w14:textId="77777777" w:rsidR="00867336" w:rsidRDefault="00867336">
      <w:r>
        <w:separator/>
      </w:r>
    </w:p>
  </w:footnote>
  <w:footnote w:type="continuationSeparator" w:id="0">
    <w:p w14:paraId="37F73BBA" w14:textId="77777777" w:rsidR="00867336" w:rsidRDefault="00867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63DFD273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C43EE0">
      <w:rPr>
        <w:noProof/>
        <w:sz w:val="12"/>
      </w:rPr>
      <w:t>https://myputzmeister.sharepoint.com/sites/pmh/marketing/Public/PR/Press Releases/PM/PI 2000-2999/PI 2046 Bauma 25 Betonspritzmaschine Wetkret 4 für den Tunnelbau/PI 2046 Betonspritzmaschine Wetkret 4 für den Tunnelbau_DE.docx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C43EE0">
      <w:rPr>
        <w:noProof/>
      </w:rPr>
      <w:t>2025-02-17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295177E5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C43EE0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720015DD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C43EE0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0CF7B1FD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C43EE0">
      <w:rPr>
        <w:noProof/>
        <w:snapToGrid w:val="0"/>
        <w:sz w:val="12"/>
      </w:rPr>
      <w:t>PI 2046 Betonspritzmaschine Wetkret 4 für den Tunnelbau_DE.docx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47766039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C43EE0">
      <w:rPr>
        <w:noProof/>
        <w:sz w:val="12"/>
        <w:szCs w:val="12"/>
      </w:rPr>
      <w:t>https://myputzmeister.sharepoint.com/sites/pmh/marketing/Public/PR/Press Releases/PM/PI 2000-2999/PI 2046 Bauma 25 Betonspritzmaschine Wetkret 4 für den Tunnelbau/PI 2046 Betonspritzmaschine Wetkret 4 für den Tunnelbau_DE.docx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C43EE0">
      <w:rPr>
        <w:noProof/>
      </w:rPr>
      <w:t>2025-02-05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F32BE2"/>
    <w:multiLevelType w:val="multilevel"/>
    <w:tmpl w:val="76CAB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2"/>
  </w:num>
  <w:num w:numId="2" w16cid:durableId="1711686836">
    <w:abstractNumId w:val="0"/>
  </w:num>
  <w:num w:numId="3" w16cid:durableId="803497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35E0B"/>
    <w:rsid w:val="00035E1E"/>
    <w:rsid w:val="00041C64"/>
    <w:rsid w:val="000455EC"/>
    <w:rsid w:val="00051ADA"/>
    <w:rsid w:val="00051C80"/>
    <w:rsid w:val="00057598"/>
    <w:rsid w:val="00067B87"/>
    <w:rsid w:val="000715C4"/>
    <w:rsid w:val="00076353"/>
    <w:rsid w:val="00082938"/>
    <w:rsid w:val="00083BC3"/>
    <w:rsid w:val="00093259"/>
    <w:rsid w:val="00096247"/>
    <w:rsid w:val="00097E2E"/>
    <w:rsid w:val="000A70BE"/>
    <w:rsid w:val="000B3CC0"/>
    <w:rsid w:val="000C4402"/>
    <w:rsid w:val="000C52FB"/>
    <w:rsid w:val="000D40E3"/>
    <w:rsid w:val="000D662E"/>
    <w:rsid w:val="000D6903"/>
    <w:rsid w:val="000E2A73"/>
    <w:rsid w:val="000E4E80"/>
    <w:rsid w:val="000F1C13"/>
    <w:rsid w:val="00107152"/>
    <w:rsid w:val="00117D30"/>
    <w:rsid w:val="0013033C"/>
    <w:rsid w:val="00132DDC"/>
    <w:rsid w:val="001372CD"/>
    <w:rsid w:val="00141FFB"/>
    <w:rsid w:val="001421B6"/>
    <w:rsid w:val="00142340"/>
    <w:rsid w:val="00145DE7"/>
    <w:rsid w:val="00154716"/>
    <w:rsid w:val="001661E5"/>
    <w:rsid w:val="00177C0F"/>
    <w:rsid w:val="00181DE1"/>
    <w:rsid w:val="001841BF"/>
    <w:rsid w:val="001A08D7"/>
    <w:rsid w:val="001A3E08"/>
    <w:rsid w:val="001A79A6"/>
    <w:rsid w:val="001B43B0"/>
    <w:rsid w:val="001D0722"/>
    <w:rsid w:val="001D3C1C"/>
    <w:rsid w:val="001D3FFF"/>
    <w:rsid w:val="001D41E1"/>
    <w:rsid w:val="001D6D26"/>
    <w:rsid w:val="001E55DF"/>
    <w:rsid w:val="001E5ABD"/>
    <w:rsid w:val="001F2002"/>
    <w:rsid w:val="00202B6F"/>
    <w:rsid w:val="0021165B"/>
    <w:rsid w:val="00212A37"/>
    <w:rsid w:val="00213812"/>
    <w:rsid w:val="002207F3"/>
    <w:rsid w:val="00235AD2"/>
    <w:rsid w:val="00237511"/>
    <w:rsid w:val="0024021D"/>
    <w:rsid w:val="00240BD1"/>
    <w:rsid w:val="00257077"/>
    <w:rsid w:val="002667E2"/>
    <w:rsid w:val="00272F2A"/>
    <w:rsid w:val="002732E5"/>
    <w:rsid w:val="00290026"/>
    <w:rsid w:val="00290E1B"/>
    <w:rsid w:val="002A6DD3"/>
    <w:rsid w:val="002B4AA5"/>
    <w:rsid w:val="002C09E4"/>
    <w:rsid w:val="002E684F"/>
    <w:rsid w:val="002E6951"/>
    <w:rsid w:val="0030024C"/>
    <w:rsid w:val="0031563B"/>
    <w:rsid w:val="00325602"/>
    <w:rsid w:val="00335008"/>
    <w:rsid w:val="00336F0B"/>
    <w:rsid w:val="00337261"/>
    <w:rsid w:val="00347FF3"/>
    <w:rsid w:val="003570F2"/>
    <w:rsid w:val="00364EF9"/>
    <w:rsid w:val="003752CD"/>
    <w:rsid w:val="003777DE"/>
    <w:rsid w:val="00392BB2"/>
    <w:rsid w:val="003A3AA0"/>
    <w:rsid w:val="003A6C8A"/>
    <w:rsid w:val="003B1721"/>
    <w:rsid w:val="003B32F3"/>
    <w:rsid w:val="003B49CD"/>
    <w:rsid w:val="003C2368"/>
    <w:rsid w:val="003D1B3B"/>
    <w:rsid w:val="003E1E22"/>
    <w:rsid w:val="003E33BE"/>
    <w:rsid w:val="003E65BF"/>
    <w:rsid w:val="003E77E3"/>
    <w:rsid w:val="003F57BD"/>
    <w:rsid w:val="00410A56"/>
    <w:rsid w:val="0041759F"/>
    <w:rsid w:val="0042464B"/>
    <w:rsid w:val="0045486B"/>
    <w:rsid w:val="004663CB"/>
    <w:rsid w:val="0047366D"/>
    <w:rsid w:val="00476963"/>
    <w:rsid w:val="00497A09"/>
    <w:rsid w:val="004A09F2"/>
    <w:rsid w:val="004A7F9C"/>
    <w:rsid w:val="004B31C8"/>
    <w:rsid w:val="004B6B27"/>
    <w:rsid w:val="004D1355"/>
    <w:rsid w:val="004D2E54"/>
    <w:rsid w:val="004D595A"/>
    <w:rsid w:val="004D5F1B"/>
    <w:rsid w:val="004E6ADF"/>
    <w:rsid w:val="004F12F7"/>
    <w:rsid w:val="004F450D"/>
    <w:rsid w:val="005008F3"/>
    <w:rsid w:val="005015FD"/>
    <w:rsid w:val="00506F16"/>
    <w:rsid w:val="00523BAA"/>
    <w:rsid w:val="00525A4B"/>
    <w:rsid w:val="00540F47"/>
    <w:rsid w:val="00546E00"/>
    <w:rsid w:val="00554C9D"/>
    <w:rsid w:val="00556D5F"/>
    <w:rsid w:val="00560035"/>
    <w:rsid w:val="00562C1F"/>
    <w:rsid w:val="00564BB4"/>
    <w:rsid w:val="0056583F"/>
    <w:rsid w:val="00574406"/>
    <w:rsid w:val="00575338"/>
    <w:rsid w:val="00576103"/>
    <w:rsid w:val="005845EC"/>
    <w:rsid w:val="005B3541"/>
    <w:rsid w:val="005B678D"/>
    <w:rsid w:val="005B7A13"/>
    <w:rsid w:val="005C1EB1"/>
    <w:rsid w:val="005C2D5A"/>
    <w:rsid w:val="005D1925"/>
    <w:rsid w:val="005E029D"/>
    <w:rsid w:val="005F4528"/>
    <w:rsid w:val="005F624C"/>
    <w:rsid w:val="005F74F1"/>
    <w:rsid w:val="005F7FCC"/>
    <w:rsid w:val="00601F88"/>
    <w:rsid w:val="0060207B"/>
    <w:rsid w:val="00605421"/>
    <w:rsid w:val="00611056"/>
    <w:rsid w:val="00611EF2"/>
    <w:rsid w:val="00613288"/>
    <w:rsid w:val="00622A56"/>
    <w:rsid w:val="00643009"/>
    <w:rsid w:val="0064305F"/>
    <w:rsid w:val="0064561C"/>
    <w:rsid w:val="00647578"/>
    <w:rsid w:val="0065095C"/>
    <w:rsid w:val="00657F1A"/>
    <w:rsid w:val="00661D36"/>
    <w:rsid w:val="00667F0E"/>
    <w:rsid w:val="00670FF8"/>
    <w:rsid w:val="00683440"/>
    <w:rsid w:val="006838C4"/>
    <w:rsid w:val="006914B2"/>
    <w:rsid w:val="00692D2D"/>
    <w:rsid w:val="006949C8"/>
    <w:rsid w:val="006A10D3"/>
    <w:rsid w:val="006B430E"/>
    <w:rsid w:val="006B5D54"/>
    <w:rsid w:val="006B5EAF"/>
    <w:rsid w:val="006C5DBF"/>
    <w:rsid w:val="006D50D9"/>
    <w:rsid w:val="006E297B"/>
    <w:rsid w:val="006E52C6"/>
    <w:rsid w:val="006F11C3"/>
    <w:rsid w:val="006F3130"/>
    <w:rsid w:val="006F3ADD"/>
    <w:rsid w:val="00701BD7"/>
    <w:rsid w:val="007039C5"/>
    <w:rsid w:val="00705C1A"/>
    <w:rsid w:val="00714D10"/>
    <w:rsid w:val="00723D25"/>
    <w:rsid w:val="007240FA"/>
    <w:rsid w:val="00727728"/>
    <w:rsid w:val="007279AE"/>
    <w:rsid w:val="00733A33"/>
    <w:rsid w:val="00747EC9"/>
    <w:rsid w:val="0075697D"/>
    <w:rsid w:val="00757E63"/>
    <w:rsid w:val="00762C19"/>
    <w:rsid w:val="007645A6"/>
    <w:rsid w:val="00771EA0"/>
    <w:rsid w:val="007744C6"/>
    <w:rsid w:val="00780888"/>
    <w:rsid w:val="007832C7"/>
    <w:rsid w:val="007904B9"/>
    <w:rsid w:val="007907C2"/>
    <w:rsid w:val="007A7AE4"/>
    <w:rsid w:val="007B0856"/>
    <w:rsid w:val="007B20D9"/>
    <w:rsid w:val="007B4254"/>
    <w:rsid w:val="007B4D1D"/>
    <w:rsid w:val="007C1839"/>
    <w:rsid w:val="007D6B65"/>
    <w:rsid w:val="007D6E36"/>
    <w:rsid w:val="007E03D3"/>
    <w:rsid w:val="007E7B3B"/>
    <w:rsid w:val="00800AC3"/>
    <w:rsid w:val="00801ECB"/>
    <w:rsid w:val="00804D71"/>
    <w:rsid w:val="00813D04"/>
    <w:rsid w:val="00832EA5"/>
    <w:rsid w:val="00843A20"/>
    <w:rsid w:val="00845152"/>
    <w:rsid w:val="008514C5"/>
    <w:rsid w:val="00852F9F"/>
    <w:rsid w:val="0085497E"/>
    <w:rsid w:val="0085696C"/>
    <w:rsid w:val="00861D1B"/>
    <w:rsid w:val="0086475C"/>
    <w:rsid w:val="00866B3B"/>
    <w:rsid w:val="00866D0A"/>
    <w:rsid w:val="00867336"/>
    <w:rsid w:val="00871002"/>
    <w:rsid w:val="00876686"/>
    <w:rsid w:val="008809A0"/>
    <w:rsid w:val="00890A46"/>
    <w:rsid w:val="00892DF3"/>
    <w:rsid w:val="00892F40"/>
    <w:rsid w:val="00895091"/>
    <w:rsid w:val="008B07AD"/>
    <w:rsid w:val="008B3CB8"/>
    <w:rsid w:val="008D34C4"/>
    <w:rsid w:val="008D5308"/>
    <w:rsid w:val="008D7747"/>
    <w:rsid w:val="008E0997"/>
    <w:rsid w:val="008E693A"/>
    <w:rsid w:val="008F6C73"/>
    <w:rsid w:val="008F752E"/>
    <w:rsid w:val="008F7866"/>
    <w:rsid w:val="0090434A"/>
    <w:rsid w:val="00905C49"/>
    <w:rsid w:val="0090782D"/>
    <w:rsid w:val="00911631"/>
    <w:rsid w:val="00914E94"/>
    <w:rsid w:val="00917EEB"/>
    <w:rsid w:val="009245B0"/>
    <w:rsid w:val="00934899"/>
    <w:rsid w:val="009613B6"/>
    <w:rsid w:val="0096141E"/>
    <w:rsid w:val="009676F1"/>
    <w:rsid w:val="00973F0A"/>
    <w:rsid w:val="00974099"/>
    <w:rsid w:val="00980383"/>
    <w:rsid w:val="00994853"/>
    <w:rsid w:val="00995B0D"/>
    <w:rsid w:val="009B003F"/>
    <w:rsid w:val="009C02B3"/>
    <w:rsid w:val="009C0F42"/>
    <w:rsid w:val="009C101A"/>
    <w:rsid w:val="009C58A4"/>
    <w:rsid w:val="009D0413"/>
    <w:rsid w:val="009D2853"/>
    <w:rsid w:val="009D2B68"/>
    <w:rsid w:val="009F33F8"/>
    <w:rsid w:val="009F42B8"/>
    <w:rsid w:val="009F73FF"/>
    <w:rsid w:val="00A00066"/>
    <w:rsid w:val="00A017B6"/>
    <w:rsid w:val="00A03BAD"/>
    <w:rsid w:val="00A1516F"/>
    <w:rsid w:val="00A15E12"/>
    <w:rsid w:val="00A2575E"/>
    <w:rsid w:val="00A27012"/>
    <w:rsid w:val="00A3510A"/>
    <w:rsid w:val="00A35F0F"/>
    <w:rsid w:val="00A3691E"/>
    <w:rsid w:val="00A40090"/>
    <w:rsid w:val="00A42A2A"/>
    <w:rsid w:val="00A51FFB"/>
    <w:rsid w:val="00A5241D"/>
    <w:rsid w:val="00A52D85"/>
    <w:rsid w:val="00A54299"/>
    <w:rsid w:val="00A60C39"/>
    <w:rsid w:val="00A621F0"/>
    <w:rsid w:val="00A6286A"/>
    <w:rsid w:val="00A62AC6"/>
    <w:rsid w:val="00A72FD5"/>
    <w:rsid w:val="00A8406B"/>
    <w:rsid w:val="00A85C9A"/>
    <w:rsid w:val="00A92F03"/>
    <w:rsid w:val="00A92FAB"/>
    <w:rsid w:val="00A93876"/>
    <w:rsid w:val="00AA1B53"/>
    <w:rsid w:val="00AB03F6"/>
    <w:rsid w:val="00AB049C"/>
    <w:rsid w:val="00AB0EB7"/>
    <w:rsid w:val="00AC0E5C"/>
    <w:rsid w:val="00AC4F73"/>
    <w:rsid w:val="00AC53B5"/>
    <w:rsid w:val="00AE1AFA"/>
    <w:rsid w:val="00AE266C"/>
    <w:rsid w:val="00AE29F3"/>
    <w:rsid w:val="00AE2EC5"/>
    <w:rsid w:val="00AF5356"/>
    <w:rsid w:val="00B063C1"/>
    <w:rsid w:val="00B151CD"/>
    <w:rsid w:val="00B2794A"/>
    <w:rsid w:val="00B4553D"/>
    <w:rsid w:val="00B50A07"/>
    <w:rsid w:val="00B54242"/>
    <w:rsid w:val="00B707CB"/>
    <w:rsid w:val="00B802D5"/>
    <w:rsid w:val="00B8647B"/>
    <w:rsid w:val="00B9555A"/>
    <w:rsid w:val="00B96643"/>
    <w:rsid w:val="00BB3E11"/>
    <w:rsid w:val="00BB4901"/>
    <w:rsid w:val="00BB6844"/>
    <w:rsid w:val="00BB7CED"/>
    <w:rsid w:val="00BC3146"/>
    <w:rsid w:val="00BC3A86"/>
    <w:rsid w:val="00BC7E35"/>
    <w:rsid w:val="00BD5473"/>
    <w:rsid w:val="00BE5986"/>
    <w:rsid w:val="00BF0560"/>
    <w:rsid w:val="00BF324B"/>
    <w:rsid w:val="00BF6DCB"/>
    <w:rsid w:val="00C13365"/>
    <w:rsid w:val="00C208B6"/>
    <w:rsid w:val="00C21243"/>
    <w:rsid w:val="00C2151B"/>
    <w:rsid w:val="00C2589E"/>
    <w:rsid w:val="00C2666C"/>
    <w:rsid w:val="00C36A91"/>
    <w:rsid w:val="00C4398A"/>
    <w:rsid w:val="00C43EE0"/>
    <w:rsid w:val="00C4510B"/>
    <w:rsid w:val="00C4704F"/>
    <w:rsid w:val="00C5039C"/>
    <w:rsid w:val="00C60498"/>
    <w:rsid w:val="00C61921"/>
    <w:rsid w:val="00C6331B"/>
    <w:rsid w:val="00C63FC0"/>
    <w:rsid w:val="00C705BE"/>
    <w:rsid w:val="00C7135B"/>
    <w:rsid w:val="00C85699"/>
    <w:rsid w:val="00C875CB"/>
    <w:rsid w:val="00C906D0"/>
    <w:rsid w:val="00C949BA"/>
    <w:rsid w:val="00CA04F7"/>
    <w:rsid w:val="00CA2771"/>
    <w:rsid w:val="00CA49F8"/>
    <w:rsid w:val="00CA5C23"/>
    <w:rsid w:val="00CA63AB"/>
    <w:rsid w:val="00CA735D"/>
    <w:rsid w:val="00CC1F89"/>
    <w:rsid w:val="00CC4DC8"/>
    <w:rsid w:val="00CD6824"/>
    <w:rsid w:val="00CF0E27"/>
    <w:rsid w:val="00D01B18"/>
    <w:rsid w:val="00D0348A"/>
    <w:rsid w:val="00D05F59"/>
    <w:rsid w:val="00D15642"/>
    <w:rsid w:val="00D17FA8"/>
    <w:rsid w:val="00D22434"/>
    <w:rsid w:val="00D2347E"/>
    <w:rsid w:val="00D2386E"/>
    <w:rsid w:val="00D34932"/>
    <w:rsid w:val="00D35730"/>
    <w:rsid w:val="00D41977"/>
    <w:rsid w:val="00D61CCA"/>
    <w:rsid w:val="00D631A6"/>
    <w:rsid w:val="00D642F4"/>
    <w:rsid w:val="00D7035C"/>
    <w:rsid w:val="00D749DE"/>
    <w:rsid w:val="00D74EAB"/>
    <w:rsid w:val="00D85CA3"/>
    <w:rsid w:val="00D91285"/>
    <w:rsid w:val="00D928A1"/>
    <w:rsid w:val="00D95C7C"/>
    <w:rsid w:val="00DC0342"/>
    <w:rsid w:val="00DC12F5"/>
    <w:rsid w:val="00DC1F7F"/>
    <w:rsid w:val="00DC305F"/>
    <w:rsid w:val="00DE27A3"/>
    <w:rsid w:val="00DF28C4"/>
    <w:rsid w:val="00DF31C7"/>
    <w:rsid w:val="00DF5BB8"/>
    <w:rsid w:val="00E14731"/>
    <w:rsid w:val="00E20A1E"/>
    <w:rsid w:val="00E230B3"/>
    <w:rsid w:val="00E24A71"/>
    <w:rsid w:val="00E26515"/>
    <w:rsid w:val="00E30B18"/>
    <w:rsid w:val="00E35A2B"/>
    <w:rsid w:val="00E40B2A"/>
    <w:rsid w:val="00E537D9"/>
    <w:rsid w:val="00E6292C"/>
    <w:rsid w:val="00E64DB1"/>
    <w:rsid w:val="00E66499"/>
    <w:rsid w:val="00E66E37"/>
    <w:rsid w:val="00E71E07"/>
    <w:rsid w:val="00E74B82"/>
    <w:rsid w:val="00E81BF5"/>
    <w:rsid w:val="00EA09D0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E3945"/>
    <w:rsid w:val="00EE3947"/>
    <w:rsid w:val="00EF440B"/>
    <w:rsid w:val="00EF4BA8"/>
    <w:rsid w:val="00EF6C89"/>
    <w:rsid w:val="00F01A84"/>
    <w:rsid w:val="00F0330A"/>
    <w:rsid w:val="00F04290"/>
    <w:rsid w:val="00F12093"/>
    <w:rsid w:val="00F1699A"/>
    <w:rsid w:val="00F21CC2"/>
    <w:rsid w:val="00F23D8A"/>
    <w:rsid w:val="00F32501"/>
    <w:rsid w:val="00F3714C"/>
    <w:rsid w:val="00F52FC2"/>
    <w:rsid w:val="00F55279"/>
    <w:rsid w:val="00F56D98"/>
    <w:rsid w:val="00F60999"/>
    <w:rsid w:val="00F64081"/>
    <w:rsid w:val="00F65082"/>
    <w:rsid w:val="00F661E4"/>
    <w:rsid w:val="00F704D2"/>
    <w:rsid w:val="00F70BD5"/>
    <w:rsid w:val="00F75F99"/>
    <w:rsid w:val="00F765D7"/>
    <w:rsid w:val="00F771EC"/>
    <w:rsid w:val="00F81F21"/>
    <w:rsid w:val="00F86551"/>
    <w:rsid w:val="00F90230"/>
    <w:rsid w:val="00F93558"/>
    <w:rsid w:val="00F9787F"/>
    <w:rsid w:val="00FB0EAC"/>
    <w:rsid w:val="00FC15FF"/>
    <w:rsid w:val="00FD088E"/>
    <w:rsid w:val="00FD5284"/>
    <w:rsid w:val="00FE1229"/>
    <w:rsid w:val="00FE256D"/>
    <w:rsid w:val="00FE5414"/>
    <w:rsid w:val="00FF1485"/>
    <w:rsid w:val="00FF190A"/>
    <w:rsid w:val="00FF25EA"/>
    <w:rsid w:val="00FF4C9F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07152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D85CA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A2FD82-45D4-43A2-8B50-45E2A128CDC6}"/>
</file>

<file path=customXml/itemProps2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8051B8-F09A-48BA-8B88-5D120F0A4C39}">
  <ds:schemaRefs>
    <ds:schemaRef ds:uri="http://schemas.microsoft.com/office/2006/metadata/properties"/>
    <ds:schemaRef ds:uri="http://schemas.microsoft.com/office/infopath/2007/PartnerControls"/>
    <ds:schemaRef ds:uri="6f7922bf-5033-4c70-b123-ac15641292d6"/>
    <ds:schemaRef ds:uri="8ef3d8bd-fb21-416a-b4bd-0f13f1d487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842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6141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7</cp:revision>
  <cp:lastPrinted>2025-02-17T12:08:00Z</cp:lastPrinted>
  <dcterms:created xsi:type="dcterms:W3CDTF">2025-02-05T13:49:00Z</dcterms:created>
  <dcterms:modified xsi:type="dcterms:W3CDTF">2025-02-17T12:08:00Z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