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bCs/>
                <w:lang w:val="fr-FR"/>
              </w:rPr>
              <w:t>Contact :</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Pr>
                <w:rFonts w:cs="Arial"/>
                <w:lang w:val="fr-FR"/>
              </w:rPr>
              <w:t>Putzmeister Mörtelmaschinen GmbH</w:t>
            </w:r>
          </w:p>
          <w:p w14:paraId="682FEB06" w14:textId="77777777" w:rsidR="00974FFC" w:rsidRPr="00974FFC" w:rsidRDefault="00974FFC" w:rsidP="00974FFC">
            <w:pPr>
              <w:tabs>
                <w:tab w:val="left" w:pos="7655"/>
              </w:tabs>
              <w:rPr>
                <w:rFonts w:cs="Arial"/>
              </w:rPr>
            </w:pPr>
            <w:r>
              <w:rPr>
                <w:rFonts w:cs="Arial"/>
                <w:lang w:val="fr-FR"/>
              </w:rPr>
              <w:t>Marketing</w:t>
            </w:r>
          </w:p>
          <w:p w14:paraId="11582E3B" w14:textId="77777777" w:rsidR="00974FFC" w:rsidRPr="00974FFC" w:rsidRDefault="00974FFC" w:rsidP="00974FFC">
            <w:pPr>
              <w:tabs>
                <w:tab w:val="left" w:pos="7655"/>
              </w:tabs>
              <w:rPr>
                <w:rFonts w:cs="Arial"/>
              </w:rPr>
            </w:pPr>
            <w:r>
              <w:rPr>
                <w:rFonts w:cs="Arial"/>
                <w:lang w:val="fr-FR"/>
              </w:rPr>
              <w:t>Max-Eyth-Str. 10</w:t>
            </w:r>
          </w:p>
          <w:p w14:paraId="7EF25A3B" w14:textId="77777777" w:rsidR="00974FFC" w:rsidRPr="00974FFC" w:rsidRDefault="00974FFC" w:rsidP="00974FFC">
            <w:pPr>
              <w:tabs>
                <w:tab w:val="left" w:pos="7655"/>
              </w:tabs>
              <w:rPr>
                <w:rFonts w:cs="Arial"/>
              </w:rPr>
            </w:pPr>
            <w:r>
              <w:rPr>
                <w:rFonts w:cs="Arial"/>
                <w:lang w:val="fr-FR"/>
              </w:rPr>
              <w:t>D-72631 Aichtal</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Pr>
                <w:rFonts w:cs="Arial"/>
                <w:lang w:val="fr-FR"/>
              </w:rPr>
              <w:t>Tél. : +49 7127 599-0</w:t>
            </w:r>
          </w:p>
          <w:p w14:paraId="5A6B6CAF" w14:textId="77777777" w:rsidR="00974FFC" w:rsidRPr="00974FFC" w:rsidRDefault="00974FFC" w:rsidP="00974FFC">
            <w:pPr>
              <w:tabs>
                <w:tab w:val="left" w:pos="7655"/>
              </w:tabs>
              <w:rPr>
                <w:rFonts w:cs="Arial"/>
              </w:rPr>
            </w:pPr>
            <w:r>
              <w:rPr>
                <w:rFonts w:cs="Arial"/>
                <w:lang w:val="fr-FR"/>
              </w:rPr>
              <w:t>Fax : +49 7127 599-140</w:t>
            </w:r>
          </w:p>
          <w:p w14:paraId="663566CA" w14:textId="77777777" w:rsidR="00974FFC" w:rsidRPr="00974FFC" w:rsidRDefault="00974FFC" w:rsidP="00974FFC">
            <w:pPr>
              <w:tabs>
                <w:tab w:val="left" w:pos="7655"/>
              </w:tabs>
              <w:rPr>
                <w:rFonts w:cs="Arial"/>
              </w:rPr>
            </w:pPr>
            <w:r>
              <w:rPr>
                <w:rFonts w:cs="Arial"/>
                <w:lang w:val="fr-FR"/>
              </w:rPr>
              <w:t>e-mail :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Pr>
                <w:rFonts w:cs="Arial"/>
                <w:b/>
                <w:bCs/>
                <w:lang w:val="fr-FR"/>
              </w:rPr>
              <w:t>Communiqué de presse n° :</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Pr>
                <w:rFonts w:cs="Arial"/>
                <w:b/>
                <w:bCs/>
                <w:lang w:val="fr-FR"/>
              </w:rPr>
              <w:t xml:space="preserve">Date :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Pr>
                <w:rFonts w:cs="Arial"/>
                <w:b/>
                <w:bCs/>
                <w:lang w:val="fr-FR"/>
              </w:rPr>
              <w:t>Auteur :</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46FE7861" w:rsidR="004B31C8" w:rsidRPr="00980FE0" w:rsidRDefault="00980FE0" w:rsidP="00B2794A">
            <w:pPr>
              <w:tabs>
                <w:tab w:val="left" w:pos="7655"/>
              </w:tabs>
              <w:rPr>
                <w:rFonts w:cs="Arial"/>
              </w:rPr>
            </w:pPr>
            <w:r>
              <w:rPr>
                <w:rFonts w:cs="Arial"/>
                <w:lang w:val="fr-FR"/>
              </w:rPr>
              <w:t>2048</w:t>
            </w:r>
          </w:p>
          <w:p w14:paraId="07B67311" w14:textId="77777777" w:rsidR="00974FFC" w:rsidRPr="00980FE0" w:rsidRDefault="00974FFC" w:rsidP="00B2794A">
            <w:pPr>
              <w:tabs>
                <w:tab w:val="left" w:pos="7655"/>
              </w:tabs>
              <w:rPr>
                <w:rFonts w:cs="Arial"/>
              </w:rPr>
            </w:pPr>
          </w:p>
          <w:p w14:paraId="52DF0ADB" w14:textId="77777777" w:rsidR="00980FE0" w:rsidRPr="00980FE0" w:rsidRDefault="00980FE0" w:rsidP="00980FE0">
            <w:pPr>
              <w:tabs>
                <w:tab w:val="left" w:pos="7655"/>
              </w:tabs>
              <w:spacing w:line="276" w:lineRule="auto"/>
              <w:rPr>
                <w:rFonts w:cs="Arial"/>
              </w:rPr>
            </w:pPr>
            <w:r>
              <w:rPr>
                <w:rFonts w:cs="Arial"/>
                <w:lang w:val="fr-FR"/>
              </w:rPr>
              <w:t>10/03/2025</w:t>
            </w:r>
          </w:p>
          <w:p w14:paraId="403CB155" w14:textId="77777777" w:rsidR="00235AD2" w:rsidRPr="00095EEC" w:rsidRDefault="00235AD2" w:rsidP="00B2794A">
            <w:pPr>
              <w:tabs>
                <w:tab w:val="left" w:pos="7655"/>
              </w:tabs>
              <w:rPr>
                <w:rFonts w:cs="Arial"/>
              </w:rPr>
            </w:pPr>
          </w:p>
          <w:p w14:paraId="736BE85C" w14:textId="78A3306C" w:rsidR="00235AD2" w:rsidRPr="00095EEC" w:rsidRDefault="00974FFC" w:rsidP="00B2794A">
            <w:pPr>
              <w:tabs>
                <w:tab w:val="left" w:pos="7655"/>
              </w:tabs>
              <w:rPr>
                <w:rFonts w:cs="Arial"/>
              </w:rPr>
            </w:pPr>
            <w:r>
              <w:rPr>
                <w:rFonts w:cs="Arial"/>
                <w:lang w:val="fr-FR"/>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693BFFA7" w14:textId="07F833BD" w:rsidR="00C563C1" w:rsidRPr="00250586" w:rsidRDefault="00EE0EFA" w:rsidP="00250586">
      <w:pPr>
        <w:pStyle w:val="Titelcorpo"/>
        <w:spacing w:line="276" w:lineRule="auto"/>
        <w:rPr>
          <w:rFonts w:ascii="Arial" w:hAnsi="Arial" w:cs="Arial"/>
          <w:bCs/>
          <w:sz w:val="22"/>
          <w:szCs w:val="22"/>
        </w:rPr>
      </w:pPr>
      <w:r>
        <w:rPr>
          <w:rFonts w:ascii="Arial" w:hAnsi="Arial" w:cs="Arial"/>
          <w:bCs/>
          <w:sz w:val="22"/>
          <w:szCs w:val="22"/>
          <w:lang w:val="fr-FR"/>
        </w:rPr>
        <w:t>Pompe à vis sans fin SP 11 LMR «</w:t>
      </w:r>
      <w:r>
        <w:rPr>
          <w:rFonts w:ascii="Arial" w:hAnsi="Arial" w:cs="Arial"/>
          <w:b w:val="0"/>
          <w:sz w:val="22"/>
          <w:szCs w:val="22"/>
          <w:lang w:val="fr-FR"/>
        </w:rPr>
        <w:t> </w:t>
      </w:r>
      <w:r>
        <w:rPr>
          <w:rFonts w:ascii="Arial" w:hAnsi="Arial" w:cs="Arial"/>
          <w:bCs/>
          <w:sz w:val="22"/>
          <w:szCs w:val="22"/>
          <w:lang w:val="fr-FR"/>
        </w:rPr>
        <w:t>Stage V</w:t>
      </w:r>
      <w:r>
        <w:rPr>
          <w:rFonts w:ascii="Arial" w:hAnsi="Arial" w:cs="Arial"/>
          <w:b w:val="0"/>
          <w:sz w:val="22"/>
          <w:szCs w:val="22"/>
          <w:lang w:val="fr-FR"/>
        </w:rPr>
        <w:t> </w:t>
      </w:r>
      <w:r>
        <w:rPr>
          <w:rFonts w:ascii="Arial" w:hAnsi="Arial" w:cs="Arial"/>
          <w:bCs/>
          <w:sz w:val="22"/>
          <w:szCs w:val="22"/>
          <w:lang w:val="fr-FR"/>
        </w:rPr>
        <w:t>» de Putzmeister au salon bauma 2025, à Munich</w:t>
      </w:r>
    </w:p>
    <w:p w14:paraId="7B91B00C" w14:textId="77777777" w:rsidR="00EE0EFA" w:rsidRPr="00250586" w:rsidRDefault="00EE0EFA" w:rsidP="00250586">
      <w:pPr>
        <w:pStyle w:val="Titelcorpo"/>
        <w:spacing w:line="276" w:lineRule="auto"/>
        <w:rPr>
          <w:rFonts w:ascii="Arial" w:hAnsi="Arial" w:cs="Arial"/>
          <w:b w:val="0"/>
          <w:sz w:val="22"/>
          <w:szCs w:val="22"/>
        </w:rPr>
      </w:pPr>
    </w:p>
    <w:p w14:paraId="73CC1BB7" w14:textId="2785909A" w:rsidR="00C563C1" w:rsidRPr="00250586" w:rsidRDefault="005F258E" w:rsidP="00250586">
      <w:pPr>
        <w:pStyle w:val="Titelcorpo"/>
        <w:spacing w:line="276" w:lineRule="auto"/>
        <w:rPr>
          <w:rFonts w:ascii="Arial" w:hAnsi="Arial" w:cs="Arial"/>
          <w:b w:val="0"/>
          <w:sz w:val="28"/>
          <w:szCs w:val="28"/>
        </w:rPr>
      </w:pPr>
      <w:r>
        <w:rPr>
          <w:rFonts w:ascii="Arial" w:hAnsi="Arial" w:cs="Arial"/>
          <w:b w:val="0"/>
          <w:sz w:val="28"/>
          <w:szCs w:val="28"/>
          <w:lang w:val="fr-FR"/>
        </w:rPr>
        <w:t>Presque tout-en-un : une application d’enduit efficace en toute simplicité</w:t>
      </w:r>
    </w:p>
    <w:p w14:paraId="235256C6" w14:textId="77777777" w:rsidR="00EE0EFA" w:rsidRPr="00250586" w:rsidRDefault="00EE0EFA" w:rsidP="00250586">
      <w:pPr>
        <w:pStyle w:val="Titelcorpo"/>
        <w:spacing w:line="276" w:lineRule="auto"/>
        <w:rPr>
          <w:rFonts w:ascii="Arial" w:hAnsi="Arial" w:cs="Arial"/>
          <w:sz w:val="22"/>
          <w:szCs w:val="22"/>
        </w:rPr>
      </w:pPr>
    </w:p>
    <w:p w14:paraId="2170FD82" w14:textId="44F43E82" w:rsidR="00250586" w:rsidRPr="00A60034" w:rsidRDefault="007E3014" w:rsidP="00250586">
      <w:pPr>
        <w:pStyle w:val="Titelcorpo"/>
        <w:spacing w:line="276" w:lineRule="auto"/>
        <w:rPr>
          <w:rFonts w:ascii="Arial" w:hAnsi="Arial" w:cs="Arial"/>
          <w:bCs/>
          <w:color w:val="0A1D30" w:themeColor="text2" w:themeShade="BF"/>
          <w:sz w:val="22"/>
          <w:szCs w:val="22"/>
        </w:rPr>
      </w:pPr>
      <w:r>
        <w:rPr>
          <w:rFonts w:ascii="Arial" w:hAnsi="Arial" w:cs="Arial"/>
          <w:bCs/>
          <w:color w:val="0A1D30" w:themeColor="text2" w:themeShade="BF"/>
          <w:sz w:val="22"/>
          <w:szCs w:val="22"/>
          <w:lang w:val="fr-FR"/>
        </w:rPr>
        <w:t>Aichtal, février 2025</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La SP 11 LMR est spécialement conçue pour répondre aux exigences élevées en matière de confort d’utilisation et de débit. Elle est donc idéale pour les plâtriers qui accordent de l’importance au pompage efficace et continu de mortiers secs prêts à l’emploi et de mélanges de chantier. Du lundi 7 avril au dimanche 13 avril, les visiteurs pourront découvrir cette machine puissante en direct au salon bauma, à Munich, dans le hall B6.</w:t>
      </w:r>
    </w:p>
    <w:p w14:paraId="06BA33E1" w14:textId="77777777" w:rsidR="00250586" w:rsidRPr="00250586" w:rsidRDefault="00250586" w:rsidP="00250586">
      <w:pPr>
        <w:pStyle w:val="Titelcorpo"/>
        <w:spacing w:line="276" w:lineRule="auto"/>
        <w:rPr>
          <w:rFonts w:cs="Arial"/>
          <w:sz w:val="22"/>
          <w:szCs w:val="22"/>
        </w:rPr>
      </w:pPr>
    </w:p>
    <w:p w14:paraId="0BF6798B" w14:textId="77777777" w:rsidR="00C24067" w:rsidRPr="00250586" w:rsidRDefault="00C24067" w:rsidP="00250586">
      <w:pPr>
        <w:pStyle w:val="Titelcorpo"/>
        <w:spacing w:line="276" w:lineRule="auto"/>
        <w:rPr>
          <w:rFonts w:ascii="Arial" w:hAnsi="Arial" w:cs="Arial"/>
          <w:sz w:val="22"/>
          <w:szCs w:val="22"/>
        </w:rPr>
      </w:pPr>
    </w:p>
    <w:p w14:paraId="745CF1F6" w14:textId="206DC2ED" w:rsidR="00EE0EFA" w:rsidRPr="00250586" w:rsidRDefault="00EE0EFA" w:rsidP="00250586">
      <w:pPr>
        <w:spacing w:line="276" w:lineRule="auto"/>
        <w:rPr>
          <w:rFonts w:cs="Arial"/>
          <w:bCs/>
          <w:color w:val="000000"/>
          <w:sz w:val="22"/>
          <w:szCs w:val="22"/>
        </w:rPr>
      </w:pPr>
      <w:r>
        <w:rPr>
          <w:rFonts w:cs="Arial"/>
          <w:color w:val="000000"/>
          <w:sz w:val="22"/>
          <w:szCs w:val="22"/>
          <w:lang w:val="fr-FR"/>
        </w:rPr>
        <w:t>Efficacité et performances sont au premier plan sur cette pompe à vis sans fin. Et cela commence dès le remplissage pratique du malaxeur relevable. La grande trémie et la faible hauteur de remplissage permettent un malaxage continu du produit. Son énorme contenance offre une grande réserve, même pour les tâches les plus étendues. Selon le débit et la qualité souhaités, la SP 11 LMR traite les matériaux les plus divers avec une granulométrie allant jusqu’à 6 mm, que ce soit en tant que mélange de chantier, ou sous forme d’enduits intérieurs et extérieurs en sacs prêts à l’emploi. Elle permet de travailler des enduits nobles, chaux-ciment, de fond ou décoratifs, des mortiers de maçonnerie légers ou ignifuges, et de réaliser des travaux de remplissage et de cimentation.</w:t>
      </w:r>
    </w:p>
    <w:p w14:paraId="22A9BAF6" w14:textId="77777777" w:rsidR="00EE0EFA" w:rsidRPr="00250586" w:rsidRDefault="00EE0EFA" w:rsidP="00250586">
      <w:pPr>
        <w:spacing w:line="276" w:lineRule="auto"/>
        <w:rPr>
          <w:rFonts w:cs="Arial"/>
          <w:bCs/>
          <w:color w:val="000000"/>
          <w:sz w:val="22"/>
          <w:szCs w:val="22"/>
        </w:rPr>
      </w:pPr>
    </w:p>
    <w:p w14:paraId="2CBB4EB3" w14:textId="77777777" w:rsidR="00EE0EFA" w:rsidRPr="00250586" w:rsidRDefault="00EE0EFA" w:rsidP="00250586">
      <w:pPr>
        <w:spacing w:line="276" w:lineRule="auto"/>
        <w:rPr>
          <w:rFonts w:cs="Arial"/>
          <w:b/>
          <w:bCs/>
          <w:color w:val="000000"/>
          <w:sz w:val="22"/>
          <w:szCs w:val="22"/>
        </w:rPr>
      </w:pPr>
      <w:r>
        <w:rPr>
          <w:rFonts w:cs="Arial"/>
          <w:b/>
          <w:bCs/>
          <w:color w:val="000000"/>
          <w:sz w:val="22"/>
          <w:szCs w:val="22"/>
          <w:lang w:val="fr-FR"/>
        </w:rPr>
        <w:t>Indépendante des sources de courant</w:t>
      </w:r>
    </w:p>
    <w:p w14:paraId="28C6E4E6" w14:textId="5252E87B" w:rsidR="00EE0EFA" w:rsidRPr="00250586" w:rsidRDefault="00EE0EFA" w:rsidP="00250586">
      <w:pPr>
        <w:spacing w:line="276" w:lineRule="auto"/>
        <w:rPr>
          <w:rFonts w:cs="Arial"/>
          <w:bCs/>
          <w:color w:val="000000"/>
          <w:sz w:val="22"/>
          <w:szCs w:val="22"/>
        </w:rPr>
      </w:pPr>
      <w:r>
        <w:rPr>
          <w:rFonts w:cs="Arial"/>
          <w:color w:val="000000"/>
          <w:sz w:val="22"/>
          <w:szCs w:val="22"/>
          <w:lang w:val="fr-FR"/>
        </w:rPr>
        <w:t xml:space="preserve">Le moteur 3 cylindres Stage V est conforme aux normes antipollution actuelles et fournit une puissance de 16,3 kW. Avec sa vitesse de rotation réduite et son capot à double coque pour une isolation acoustique optimale, cette machine fonctionne de manière particulièrement silencieuse et peut être utilisée de manière flexible sur n’importe quel chantier sans raccordement électrique. Combinée à la pompe à vis sans fin 2L6 puissante avec tubulure de pression pour le raccord de flexible, elle permet des distances d'acheminement allant jusqu’à 60 m et des hauteurs d'acheminement allant jusqu’à 40 m. </w:t>
      </w:r>
    </w:p>
    <w:p w14:paraId="7148040C" w14:textId="77777777" w:rsidR="00EE0EFA" w:rsidRPr="00250586" w:rsidRDefault="00EE0EFA" w:rsidP="00250586">
      <w:pPr>
        <w:spacing w:line="276" w:lineRule="auto"/>
        <w:rPr>
          <w:rFonts w:cs="Arial"/>
          <w:bCs/>
          <w:color w:val="000000"/>
          <w:sz w:val="22"/>
          <w:szCs w:val="22"/>
        </w:rPr>
      </w:pPr>
    </w:p>
    <w:p w14:paraId="72D03EE9" w14:textId="77777777" w:rsidR="00EE0EFA" w:rsidRPr="00250586" w:rsidRDefault="00EE0EFA" w:rsidP="00250586">
      <w:pPr>
        <w:spacing w:line="276" w:lineRule="auto"/>
        <w:rPr>
          <w:rFonts w:cs="Arial"/>
          <w:b/>
          <w:bCs/>
          <w:color w:val="000000"/>
          <w:sz w:val="22"/>
          <w:szCs w:val="22"/>
        </w:rPr>
      </w:pPr>
      <w:r>
        <w:rPr>
          <w:rFonts w:cs="Arial"/>
          <w:b/>
          <w:bCs/>
          <w:color w:val="000000"/>
          <w:sz w:val="22"/>
          <w:szCs w:val="22"/>
          <w:lang w:val="fr-FR"/>
        </w:rPr>
        <w:t>Simple et claire</w:t>
      </w:r>
    </w:p>
    <w:p w14:paraId="3C67544A" w14:textId="690ED2F9" w:rsidR="00EE0EFA" w:rsidRPr="00250586" w:rsidRDefault="00EE0EFA" w:rsidP="00250586">
      <w:pPr>
        <w:spacing w:line="276" w:lineRule="auto"/>
        <w:rPr>
          <w:rFonts w:cs="Arial"/>
          <w:bCs/>
          <w:color w:val="000000"/>
          <w:sz w:val="22"/>
          <w:szCs w:val="22"/>
        </w:rPr>
      </w:pPr>
      <w:r>
        <w:rPr>
          <w:rFonts w:cs="Arial"/>
          <w:color w:val="000000"/>
          <w:sz w:val="22"/>
          <w:szCs w:val="22"/>
          <w:lang w:val="fr-FR"/>
        </w:rPr>
        <w:t xml:space="preserve">Grâce au tableau de commande clair, la machine peut être commandée facilement, en toute sécurité, conformément à la norme CE. Le débit et le dosage de l'eau sont réglables en continu. L’entraînement de la pompe et du malaxeur est entièrement hydraulique, ce qui permet un débit de </w:t>
      </w:r>
      <w:r>
        <w:rPr>
          <w:rFonts w:cs="Arial"/>
          <w:color w:val="000000"/>
          <w:sz w:val="22"/>
          <w:szCs w:val="22"/>
          <w:lang w:val="fr-FR"/>
        </w:rPr>
        <w:lastRenderedPageBreak/>
        <w:t xml:space="preserve">pompage réglable en continu jusqu’à 60 l/min. De plus, le tuyau de dosage de l’eau dans le couvercle du malaxeur empêche la machine de se boucher et de se bloquer. L’aspiration de la poussière en option est une solution astucieuse : la poussière aspirée est évacuée par le système d’échappement. </w:t>
      </w:r>
    </w:p>
    <w:p w14:paraId="69B58C83" w14:textId="77777777" w:rsidR="00EE0EFA" w:rsidRPr="00250586" w:rsidRDefault="00EE0EFA" w:rsidP="00250586">
      <w:pPr>
        <w:spacing w:line="276" w:lineRule="auto"/>
        <w:rPr>
          <w:rFonts w:cs="Arial"/>
          <w:bCs/>
          <w:color w:val="000000"/>
          <w:sz w:val="22"/>
          <w:szCs w:val="22"/>
        </w:rPr>
      </w:pPr>
    </w:p>
    <w:p w14:paraId="0DB31225" w14:textId="77777777" w:rsidR="005F258E" w:rsidRDefault="005F258E" w:rsidP="00250586">
      <w:pPr>
        <w:spacing w:line="276" w:lineRule="auto"/>
        <w:rPr>
          <w:rFonts w:cs="Arial"/>
          <w:b/>
          <w:bCs/>
          <w:color w:val="000000"/>
          <w:sz w:val="22"/>
          <w:szCs w:val="22"/>
        </w:rPr>
      </w:pPr>
    </w:p>
    <w:p w14:paraId="631963B6" w14:textId="51ADA580" w:rsidR="00EE0EFA" w:rsidRPr="00250586" w:rsidRDefault="00EE0EFA" w:rsidP="00250586">
      <w:pPr>
        <w:spacing w:line="276" w:lineRule="auto"/>
        <w:rPr>
          <w:rFonts w:cs="Arial"/>
          <w:b/>
          <w:bCs/>
          <w:color w:val="000000"/>
          <w:sz w:val="22"/>
          <w:szCs w:val="22"/>
        </w:rPr>
      </w:pPr>
      <w:r>
        <w:rPr>
          <w:rFonts w:cs="Arial"/>
          <w:b/>
          <w:bCs/>
          <w:color w:val="000000"/>
          <w:sz w:val="22"/>
          <w:szCs w:val="22"/>
          <w:lang w:val="fr-FR"/>
        </w:rPr>
        <w:t>Équipement complet</w:t>
      </w:r>
    </w:p>
    <w:p w14:paraId="76CDECFA" w14:textId="6EFA9EF6" w:rsidR="003D7CFF" w:rsidRDefault="00EE0EFA" w:rsidP="00250586">
      <w:pPr>
        <w:spacing w:line="276" w:lineRule="auto"/>
        <w:rPr>
          <w:rFonts w:cs="Arial"/>
          <w:bCs/>
          <w:color w:val="000000"/>
          <w:sz w:val="22"/>
          <w:szCs w:val="22"/>
        </w:rPr>
      </w:pPr>
      <w:r>
        <w:rPr>
          <w:rFonts w:cs="Arial"/>
          <w:color w:val="000000"/>
          <w:sz w:val="22"/>
          <w:szCs w:val="22"/>
          <w:lang w:val="fr-FR"/>
        </w:rPr>
        <w:t>La pompe à vis sans fin 2L6 puissante avec tubulure de pression M 50 est installée de série. Nettoyeur haute pression et accessoires de nettoyage, entre autres, sont également fournis départ usine, tout comme la presse à levier avec flexible, un attelage pour voiture et un adaptateur de câble pour voiture. D’autres fonctions sont disponibles en option : par exemple, projecteur de travail, radiocommande, attelage pour camion ou tamis vibrant.</w:t>
      </w:r>
    </w:p>
    <w:p w14:paraId="538F1CA3" w14:textId="77777777" w:rsidR="00A60034" w:rsidRDefault="00A60034" w:rsidP="00250586">
      <w:pPr>
        <w:spacing w:line="276" w:lineRule="auto"/>
        <w:rPr>
          <w:rFonts w:cs="Arial"/>
          <w:bCs/>
          <w:color w:val="000000"/>
          <w:sz w:val="22"/>
          <w:szCs w:val="22"/>
        </w:rPr>
      </w:pPr>
    </w:p>
    <w:p w14:paraId="2B2923D9" w14:textId="77777777" w:rsidR="00A60034" w:rsidRDefault="00A60034" w:rsidP="00250586">
      <w:pPr>
        <w:spacing w:line="276" w:lineRule="auto"/>
        <w:rPr>
          <w:rFonts w:cs="Arial"/>
          <w:bCs/>
          <w:color w:val="000000"/>
          <w:sz w:val="22"/>
          <w:szCs w:val="22"/>
        </w:rPr>
      </w:pPr>
    </w:p>
    <w:p w14:paraId="2F31871F" w14:textId="77777777" w:rsidR="00A60034" w:rsidRPr="007B47EE" w:rsidRDefault="00A60034" w:rsidP="00A60034">
      <w:pPr>
        <w:spacing w:line="276" w:lineRule="auto"/>
        <w:rPr>
          <w:rFonts w:cs="Arial"/>
          <w:b/>
          <w:bCs/>
          <w:color w:val="000000"/>
          <w:sz w:val="22"/>
          <w:szCs w:val="22"/>
        </w:rPr>
      </w:pPr>
      <w:r>
        <w:rPr>
          <w:rFonts w:cs="Arial"/>
          <w:b/>
          <w:bCs/>
          <w:color w:val="000000"/>
          <w:sz w:val="22"/>
          <w:szCs w:val="22"/>
          <w:lang w:val="fr-FR"/>
        </w:rPr>
        <w:t>À propos de Putzmeister Mörtelmaschinen</w:t>
      </w:r>
    </w:p>
    <w:p w14:paraId="1A1988C1" w14:textId="77777777" w:rsidR="00A60034" w:rsidRPr="007B47EE" w:rsidRDefault="00A60034" w:rsidP="00A60034">
      <w:pPr>
        <w:spacing w:line="276" w:lineRule="auto"/>
        <w:rPr>
          <w:rFonts w:cs="Arial"/>
          <w:bCs/>
          <w:color w:val="000000"/>
          <w:sz w:val="22"/>
          <w:szCs w:val="22"/>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14E1A2DC" w14:textId="77777777" w:rsidR="00A60034" w:rsidRPr="00250586" w:rsidRDefault="00A60034" w:rsidP="00250586">
      <w:pPr>
        <w:spacing w:line="276" w:lineRule="auto"/>
        <w:rPr>
          <w:rFonts w:cs="Arial"/>
          <w:bCs/>
          <w:color w:val="000000"/>
          <w:sz w:val="22"/>
          <w:szCs w:val="22"/>
        </w:rPr>
      </w:pPr>
    </w:p>
    <w:p w14:paraId="1CACED30" w14:textId="77777777" w:rsidR="00EE0EFA" w:rsidRPr="00250586" w:rsidRDefault="00EE0EFA" w:rsidP="00250586">
      <w:pPr>
        <w:spacing w:line="276" w:lineRule="auto"/>
        <w:rPr>
          <w:rFonts w:cs="Arial"/>
          <w:b/>
          <w:sz w:val="22"/>
          <w:szCs w:val="22"/>
        </w:rPr>
      </w:pPr>
    </w:p>
    <w:p w14:paraId="7B2C7220" w14:textId="5E16437E" w:rsidR="00901CFE" w:rsidRPr="00250586" w:rsidRDefault="00901CFE" w:rsidP="00250586">
      <w:pPr>
        <w:spacing w:line="276" w:lineRule="auto"/>
        <w:rPr>
          <w:rFonts w:cs="Arial"/>
          <w:b/>
          <w:sz w:val="22"/>
          <w:szCs w:val="22"/>
        </w:rPr>
      </w:pPr>
      <w:r>
        <w:rPr>
          <w:rFonts w:cs="Arial"/>
          <w:b/>
          <w:bCs/>
          <w:sz w:val="22"/>
          <w:szCs w:val="22"/>
          <w:lang w:val="fr-FR"/>
        </w:rPr>
        <w:t>À propos du groupe Putzmeister</w:t>
      </w:r>
    </w:p>
    <w:p w14:paraId="73233BD2" w14:textId="77777777" w:rsidR="00901CFE" w:rsidRPr="00250586" w:rsidRDefault="00901CFE" w:rsidP="00250586">
      <w:pPr>
        <w:spacing w:line="276" w:lineRule="auto"/>
        <w:rPr>
          <w:rFonts w:cs="Arial"/>
          <w:sz w:val="22"/>
          <w:szCs w:val="22"/>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29BACD6B" w14:textId="77777777" w:rsidR="00901CFE" w:rsidRPr="00250586" w:rsidRDefault="00901CFE" w:rsidP="00250586">
      <w:pPr>
        <w:spacing w:line="276" w:lineRule="auto"/>
        <w:rPr>
          <w:rFonts w:cs="Arial"/>
          <w:sz w:val="22"/>
          <w:szCs w:val="22"/>
        </w:rPr>
      </w:pPr>
    </w:p>
    <w:p w14:paraId="39AB5B3F" w14:textId="48F6D10A" w:rsidR="00EE7E1A" w:rsidRPr="00250586" w:rsidRDefault="00901CFE" w:rsidP="00B83C8D">
      <w:pPr>
        <w:spacing w:line="276" w:lineRule="auto"/>
        <w:rPr>
          <w:rFonts w:cs="Arial"/>
          <w:b/>
          <w:sz w:val="22"/>
          <w:szCs w:val="22"/>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EE7E1A" w:rsidRPr="00250586"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0BAFE" w14:textId="77777777" w:rsidR="00FF0B41" w:rsidRDefault="00FF0B41">
      <w:r>
        <w:separator/>
      </w:r>
    </w:p>
  </w:endnote>
  <w:endnote w:type="continuationSeparator" w:id="0">
    <w:p w14:paraId="52367254" w14:textId="77777777" w:rsidR="00FF0B41" w:rsidRDefault="00FF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bCs/>
        <w:lang w:val="fr-FR"/>
      </w:rPr>
      <w:t>Information :</w:t>
    </w:r>
  </w:p>
  <w:p w14:paraId="6CE86346" w14:textId="77777777" w:rsidR="007A7AE4" w:rsidRDefault="007A7AE4">
    <w:pPr>
      <w:pStyle w:val="Fuzeile"/>
      <w:jc w:val="cente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lang w:val="fr-FR"/>
      </w:rPr>
      <w:t>Informez vos collaborateurs du contenu de cette PORGA et complétez le cas échéant la description du poste !</w:t>
    </w:r>
  </w:p>
  <w:p w14:paraId="4A089E64" w14:textId="77777777" w:rsidR="00290E1B" w:rsidRDefault="00290E1B">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1D84A" w14:textId="77777777" w:rsidR="00FF0B41" w:rsidRDefault="00FF0B41">
      <w:r>
        <w:separator/>
      </w:r>
    </w:p>
  </w:footnote>
  <w:footnote w:type="continuationSeparator" w:id="0">
    <w:p w14:paraId="19AF212A" w14:textId="77777777" w:rsidR="00FF0B41" w:rsidRDefault="00FF0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166EAD40"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1D1B2C">
      <w:rPr>
        <w:noProof/>
        <w:sz w:val="12"/>
        <w:lang w:val="fr-FR"/>
      </w:rPr>
      <w:t>https://myputzmeister.sharepoint.com/sites/pmh/marketing/Public/PR/Press Releases/PM/PI 2000-2999/PI 2048 Bauma 25 Schneckenpumpe SP 11 LMR/PI 2048 Bauma 25 Pompe à Vis SP 11 LMR_FR.docx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1D1B2C">
      <w:rPr>
        <w:noProof/>
        <w:lang w:val="fr-FR"/>
      </w:rPr>
      <w:t>2025-02-17</w:t>
    </w:r>
    <w:r>
      <w:rPr>
        <w:lang w:val="fr-FR"/>
      </w:rP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684196B5" w14:textId="7E649CC9" w:rsidR="007A7AE4" w:rsidRPr="00E30B18" w:rsidRDefault="007A7AE4"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1D1B2C">
      <w:rPr>
        <w:b/>
        <w:bCs/>
      </w:rPr>
      <w:t>Fehler! Verweisquelle konnte nicht gefunden werden.</w:t>
    </w:r>
    <w:r>
      <w:rPr>
        <w:lang w:val="fr-FR"/>
      </w:rPr>
      <w:fldChar w:fldCharType="end"/>
    </w:r>
    <w:r>
      <w:rPr>
        <w:lang w:val="fr-FR"/>
      </w:rPr>
      <w:t xml:space="preserve"> </w:t>
    </w:r>
  </w:p>
  <w:p w14:paraId="373F8BF9" w14:textId="0F788907" w:rsidR="007A7AE4" w:rsidRDefault="007A7AE4"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1D1B2C">
      <w:rPr>
        <w:b/>
        <w:bCs/>
      </w:rPr>
      <w:t>Fehler! Verweisquelle konnte nicht gefunden werden.</w:t>
    </w:r>
    <w:r>
      <w:rPr>
        <w:lang w:val="fr-FR"/>
      </w:rP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lang w:val="fr-FR"/>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separate"/>
    </w:r>
    <w:r>
      <w:rPr>
        <w:rStyle w:val="Seitenzahl"/>
        <w:noProof/>
        <w:lang w:val="fr-FR"/>
      </w:rPr>
      <w:t>1</w:t>
    </w:r>
    <w:r>
      <w:rPr>
        <w:rStyle w:val="Seitenzahl"/>
        <w:lang w:val="fr-FR"/>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Pr>
        <w:sz w:val="12"/>
        <w:lang w:val="fr-FR"/>
      </w:rPr>
      <w:tab/>
    </w:r>
    <w:r>
      <w:rPr>
        <w:sz w:val="12"/>
        <w:lang w:val="fr-FR"/>
      </w:rPr>
      <w:tab/>
    </w:r>
    <w:r>
      <w:rPr>
        <w:lang w:val="fr-FR"/>
      </w:rPr>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4D0D632F"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5F6CD9D0" w:rsidR="00290E1B" w:rsidRDefault="00A8222A">
    <w:pPr>
      <w:pStyle w:val="Kopfzeile"/>
      <w:pBdr>
        <w:bottom w:val="single" w:sz="6" w:space="1" w:color="auto"/>
      </w:pBdr>
    </w:pPr>
    <w:r>
      <w:rPr>
        <w:noProof/>
        <w:lang w:val="fr-FR"/>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1D1B2C">
      <w:rPr>
        <w:noProof/>
        <w:sz w:val="12"/>
        <w:szCs w:val="12"/>
        <w:lang w:val="fr-FR"/>
      </w:rPr>
      <w:t>https://myputzmeister.sharepoint.com/sites/pmh/marketing/Public/PR/Press Releases/PM/PI 2000-2999/PI 2048 Bauma 25 Schneckenpumpe SP 11 LMR/PI 2048 Bauma 25 Pompe à Vis SP 11 LMR_FR.docx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1D1B2C">
      <w:rPr>
        <w:noProof/>
        <w:lang w:val="fr-FR"/>
      </w:rPr>
      <w:t>2025-02-07</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951251">
    <w:abstractNumId w:val="2"/>
  </w:num>
  <w:num w:numId="2" w16cid:durableId="936525849">
    <w:abstractNumId w:val="7"/>
  </w:num>
  <w:num w:numId="3" w16cid:durableId="636959433">
    <w:abstractNumId w:val="5"/>
  </w:num>
  <w:num w:numId="4" w16cid:durableId="444932232">
    <w:abstractNumId w:val="9"/>
  </w:num>
  <w:num w:numId="5" w16cid:durableId="943341453">
    <w:abstractNumId w:val="10"/>
  </w:num>
  <w:num w:numId="6" w16cid:durableId="649941950">
    <w:abstractNumId w:val="11"/>
  </w:num>
  <w:num w:numId="7" w16cid:durableId="1676230091">
    <w:abstractNumId w:val="4"/>
  </w:num>
  <w:num w:numId="8" w16cid:durableId="501966798">
    <w:abstractNumId w:val="8"/>
  </w:num>
  <w:num w:numId="9" w16cid:durableId="1134254614">
    <w:abstractNumId w:val="3"/>
  </w:num>
  <w:num w:numId="10" w16cid:durableId="1564411515">
    <w:abstractNumId w:val="6"/>
  </w:num>
  <w:num w:numId="11" w16cid:durableId="1014183822">
    <w:abstractNumId w:val="0"/>
  </w:num>
  <w:num w:numId="12" w16cid:durableId="7290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5E1E"/>
    <w:rsid w:val="00057598"/>
    <w:rsid w:val="00067B87"/>
    <w:rsid w:val="00076353"/>
    <w:rsid w:val="00082938"/>
    <w:rsid w:val="00083BC3"/>
    <w:rsid w:val="00093259"/>
    <w:rsid w:val="00095EEC"/>
    <w:rsid w:val="000A70BE"/>
    <w:rsid w:val="000C52FB"/>
    <w:rsid w:val="000C7182"/>
    <w:rsid w:val="001231B9"/>
    <w:rsid w:val="00134044"/>
    <w:rsid w:val="001357E5"/>
    <w:rsid w:val="00141FFB"/>
    <w:rsid w:val="001421B6"/>
    <w:rsid w:val="00142340"/>
    <w:rsid w:val="00145DE7"/>
    <w:rsid w:val="001661E5"/>
    <w:rsid w:val="00172730"/>
    <w:rsid w:val="00177C0F"/>
    <w:rsid w:val="001841BF"/>
    <w:rsid w:val="001A08D7"/>
    <w:rsid w:val="001A3E08"/>
    <w:rsid w:val="001B43B0"/>
    <w:rsid w:val="001D0722"/>
    <w:rsid w:val="001D1B2C"/>
    <w:rsid w:val="001D3C1C"/>
    <w:rsid w:val="001D3FFF"/>
    <w:rsid w:val="001D41E1"/>
    <w:rsid w:val="001D6D26"/>
    <w:rsid w:val="001E55DF"/>
    <w:rsid w:val="001F2002"/>
    <w:rsid w:val="00206D25"/>
    <w:rsid w:val="00213CF6"/>
    <w:rsid w:val="00224974"/>
    <w:rsid w:val="00235AD2"/>
    <w:rsid w:val="00237511"/>
    <w:rsid w:val="0024021D"/>
    <w:rsid w:val="00250586"/>
    <w:rsid w:val="00254EF9"/>
    <w:rsid w:val="00257077"/>
    <w:rsid w:val="00270002"/>
    <w:rsid w:val="00272F2A"/>
    <w:rsid w:val="00290026"/>
    <w:rsid w:val="00290E1B"/>
    <w:rsid w:val="002A23D5"/>
    <w:rsid w:val="002A6DD3"/>
    <w:rsid w:val="002B4AA5"/>
    <w:rsid w:val="002C09E4"/>
    <w:rsid w:val="002E4621"/>
    <w:rsid w:val="002E6951"/>
    <w:rsid w:val="002F2465"/>
    <w:rsid w:val="00325602"/>
    <w:rsid w:val="00335008"/>
    <w:rsid w:val="00336F0B"/>
    <w:rsid w:val="00364EF9"/>
    <w:rsid w:val="003752CD"/>
    <w:rsid w:val="003777DE"/>
    <w:rsid w:val="00392BB2"/>
    <w:rsid w:val="003A24E0"/>
    <w:rsid w:val="003A3AA0"/>
    <w:rsid w:val="003A6C8A"/>
    <w:rsid w:val="003B49CD"/>
    <w:rsid w:val="003B4D03"/>
    <w:rsid w:val="003B5449"/>
    <w:rsid w:val="003C7FA1"/>
    <w:rsid w:val="003D1B3B"/>
    <w:rsid w:val="003D7CFF"/>
    <w:rsid w:val="003E77E3"/>
    <w:rsid w:val="00436D4E"/>
    <w:rsid w:val="004539F1"/>
    <w:rsid w:val="0045486B"/>
    <w:rsid w:val="0047366D"/>
    <w:rsid w:val="00476963"/>
    <w:rsid w:val="004916C2"/>
    <w:rsid w:val="004B31C8"/>
    <w:rsid w:val="004D1355"/>
    <w:rsid w:val="004D2D9F"/>
    <w:rsid w:val="004D2E54"/>
    <w:rsid w:val="004D595A"/>
    <w:rsid w:val="004D5F1B"/>
    <w:rsid w:val="004F71E5"/>
    <w:rsid w:val="005008F3"/>
    <w:rsid w:val="005015FD"/>
    <w:rsid w:val="0050197E"/>
    <w:rsid w:val="00506F16"/>
    <w:rsid w:val="00523BAA"/>
    <w:rsid w:val="00546E00"/>
    <w:rsid w:val="00552256"/>
    <w:rsid w:val="00554C9D"/>
    <w:rsid w:val="00556D5F"/>
    <w:rsid w:val="00562C1F"/>
    <w:rsid w:val="00564BB4"/>
    <w:rsid w:val="0056583F"/>
    <w:rsid w:val="00574406"/>
    <w:rsid w:val="00575338"/>
    <w:rsid w:val="00577DE7"/>
    <w:rsid w:val="00580BF8"/>
    <w:rsid w:val="00580DB5"/>
    <w:rsid w:val="005B678D"/>
    <w:rsid w:val="005B7A13"/>
    <w:rsid w:val="005C1EB1"/>
    <w:rsid w:val="005D0F03"/>
    <w:rsid w:val="005D7CEB"/>
    <w:rsid w:val="005D7D41"/>
    <w:rsid w:val="005E029D"/>
    <w:rsid w:val="005F258E"/>
    <w:rsid w:val="005F7FCC"/>
    <w:rsid w:val="0060207B"/>
    <w:rsid w:val="00605421"/>
    <w:rsid w:val="00611056"/>
    <w:rsid w:val="00613288"/>
    <w:rsid w:val="00622A56"/>
    <w:rsid w:val="00647578"/>
    <w:rsid w:val="00661D36"/>
    <w:rsid w:val="00664A75"/>
    <w:rsid w:val="00664E67"/>
    <w:rsid w:val="00667F0E"/>
    <w:rsid w:val="00670FF8"/>
    <w:rsid w:val="00692D2D"/>
    <w:rsid w:val="006949C8"/>
    <w:rsid w:val="006B0497"/>
    <w:rsid w:val="006B430E"/>
    <w:rsid w:val="006B5D54"/>
    <w:rsid w:val="006C47C3"/>
    <w:rsid w:val="006C5DBF"/>
    <w:rsid w:val="006D50D9"/>
    <w:rsid w:val="006D733A"/>
    <w:rsid w:val="006E297B"/>
    <w:rsid w:val="006F11C3"/>
    <w:rsid w:val="006F4436"/>
    <w:rsid w:val="00701BD7"/>
    <w:rsid w:val="00705C1A"/>
    <w:rsid w:val="00723D25"/>
    <w:rsid w:val="00727728"/>
    <w:rsid w:val="007279AE"/>
    <w:rsid w:val="00733A33"/>
    <w:rsid w:val="007355E6"/>
    <w:rsid w:val="00740B91"/>
    <w:rsid w:val="007447EB"/>
    <w:rsid w:val="00744B5B"/>
    <w:rsid w:val="00745A59"/>
    <w:rsid w:val="00747EC9"/>
    <w:rsid w:val="0075697D"/>
    <w:rsid w:val="007645A6"/>
    <w:rsid w:val="0077183E"/>
    <w:rsid w:val="007744C6"/>
    <w:rsid w:val="007832C7"/>
    <w:rsid w:val="007A7AE4"/>
    <w:rsid w:val="007B0856"/>
    <w:rsid w:val="007B1193"/>
    <w:rsid w:val="007B292C"/>
    <w:rsid w:val="007B4254"/>
    <w:rsid w:val="007B6BDD"/>
    <w:rsid w:val="007D6B65"/>
    <w:rsid w:val="007E3014"/>
    <w:rsid w:val="007E7B3B"/>
    <w:rsid w:val="00800AC3"/>
    <w:rsid w:val="00801ECB"/>
    <w:rsid w:val="00813D04"/>
    <w:rsid w:val="00832EA5"/>
    <w:rsid w:val="00843A20"/>
    <w:rsid w:val="00845152"/>
    <w:rsid w:val="00852F9F"/>
    <w:rsid w:val="0085497E"/>
    <w:rsid w:val="0085696C"/>
    <w:rsid w:val="00861BD3"/>
    <w:rsid w:val="0086475C"/>
    <w:rsid w:val="00866D0A"/>
    <w:rsid w:val="00890A46"/>
    <w:rsid w:val="00892DF3"/>
    <w:rsid w:val="00892F40"/>
    <w:rsid w:val="008936E8"/>
    <w:rsid w:val="008B07AD"/>
    <w:rsid w:val="008B3CB8"/>
    <w:rsid w:val="008C6250"/>
    <w:rsid w:val="008D7747"/>
    <w:rsid w:val="008E2D43"/>
    <w:rsid w:val="008E4D9A"/>
    <w:rsid w:val="008E693A"/>
    <w:rsid w:val="008F752E"/>
    <w:rsid w:val="00901CFE"/>
    <w:rsid w:val="0090434A"/>
    <w:rsid w:val="00905C49"/>
    <w:rsid w:val="0090782D"/>
    <w:rsid w:val="00915330"/>
    <w:rsid w:val="00917EEB"/>
    <w:rsid w:val="00934899"/>
    <w:rsid w:val="00972D8D"/>
    <w:rsid w:val="00973F0A"/>
    <w:rsid w:val="00974099"/>
    <w:rsid w:val="00974FFC"/>
    <w:rsid w:val="00980FE0"/>
    <w:rsid w:val="009977CA"/>
    <w:rsid w:val="009B003F"/>
    <w:rsid w:val="009B1924"/>
    <w:rsid w:val="009C02B3"/>
    <w:rsid w:val="009C101A"/>
    <w:rsid w:val="009C58A4"/>
    <w:rsid w:val="009D0413"/>
    <w:rsid w:val="009D2853"/>
    <w:rsid w:val="009D2B68"/>
    <w:rsid w:val="009F42B8"/>
    <w:rsid w:val="009F73FF"/>
    <w:rsid w:val="00A00066"/>
    <w:rsid w:val="00A017B6"/>
    <w:rsid w:val="00A03BAD"/>
    <w:rsid w:val="00A1516F"/>
    <w:rsid w:val="00A15E12"/>
    <w:rsid w:val="00A35F0F"/>
    <w:rsid w:val="00A42A2A"/>
    <w:rsid w:val="00A5241D"/>
    <w:rsid w:val="00A52DA7"/>
    <w:rsid w:val="00A54299"/>
    <w:rsid w:val="00A60034"/>
    <w:rsid w:val="00A60C39"/>
    <w:rsid w:val="00A62AC6"/>
    <w:rsid w:val="00A72FD5"/>
    <w:rsid w:val="00A8222A"/>
    <w:rsid w:val="00A8406B"/>
    <w:rsid w:val="00A92FAB"/>
    <w:rsid w:val="00AB19D5"/>
    <w:rsid w:val="00AC1ADF"/>
    <w:rsid w:val="00AE1EDB"/>
    <w:rsid w:val="00AE266C"/>
    <w:rsid w:val="00AE29F3"/>
    <w:rsid w:val="00AF6D94"/>
    <w:rsid w:val="00B23925"/>
    <w:rsid w:val="00B2794A"/>
    <w:rsid w:val="00B4553D"/>
    <w:rsid w:val="00B50A07"/>
    <w:rsid w:val="00B54242"/>
    <w:rsid w:val="00B707CB"/>
    <w:rsid w:val="00B802D5"/>
    <w:rsid w:val="00B83C8D"/>
    <w:rsid w:val="00B9555A"/>
    <w:rsid w:val="00BA1A29"/>
    <w:rsid w:val="00BB4901"/>
    <w:rsid w:val="00BB6844"/>
    <w:rsid w:val="00BB7CED"/>
    <w:rsid w:val="00BC3146"/>
    <w:rsid w:val="00BC3A86"/>
    <w:rsid w:val="00BC7E35"/>
    <w:rsid w:val="00BD0330"/>
    <w:rsid w:val="00BD08F2"/>
    <w:rsid w:val="00BE713F"/>
    <w:rsid w:val="00BF324B"/>
    <w:rsid w:val="00C13365"/>
    <w:rsid w:val="00C2151B"/>
    <w:rsid w:val="00C24067"/>
    <w:rsid w:val="00C4510B"/>
    <w:rsid w:val="00C4704F"/>
    <w:rsid w:val="00C563C1"/>
    <w:rsid w:val="00C565D9"/>
    <w:rsid w:val="00C60498"/>
    <w:rsid w:val="00C6331B"/>
    <w:rsid w:val="00C63FC0"/>
    <w:rsid w:val="00C7135B"/>
    <w:rsid w:val="00C841B2"/>
    <w:rsid w:val="00C9009F"/>
    <w:rsid w:val="00C945BD"/>
    <w:rsid w:val="00CC1F89"/>
    <w:rsid w:val="00CE36BD"/>
    <w:rsid w:val="00D05F59"/>
    <w:rsid w:val="00D1326A"/>
    <w:rsid w:val="00D17FA8"/>
    <w:rsid w:val="00D2347E"/>
    <w:rsid w:val="00D2386E"/>
    <w:rsid w:val="00D2582C"/>
    <w:rsid w:val="00D34932"/>
    <w:rsid w:val="00D35730"/>
    <w:rsid w:val="00D642F4"/>
    <w:rsid w:val="00D7035C"/>
    <w:rsid w:val="00D749DE"/>
    <w:rsid w:val="00D74EAB"/>
    <w:rsid w:val="00D7591C"/>
    <w:rsid w:val="00D91285"/>
    <w:rsid w:val="00DC0342"/>
    <w:rsid w:val="00DC12F5"/>
    <w:rsid w:val="00DC305F"/>
    <w:rsid w:val="00DE1BC2"/>
    <w:rsid w:val="00DE27A3"/>
    <w:rsid w:val="00DF568E"/>
    <w:rsid w:val="00DF5BB8"/>
    <w:rsid w:val="00E01CCF"/>
    <w:rsid w:val="00E133A9"/>
    <w:rsid w:val="00E20A1E"/>
    <w:rsid w:val="00E227D5"/>
    <w:rsid w:val="00E24A71"/>
    <w:rsid w:val="00E30B18"/>
    <w:rsid w:val="00E40B2A"/>
    <w:rsid w:val="00E545B2"/>
    <w:rsid w:val="00E6292C"/>
    <w:rsid w:val="00E64DB1"/>
    <w:rsid w:val="00E71E07"/>
    <w:rsid w:val="00EA1E62"/>
    <w:rsid w:val="00EA340B"/>
    <w:rsid w:val="00EA43A2"/>
    <w:rsid w:val="00EB0DE2"/>
    <w:rsid w:val="00EB18CD"/>
    <w:rsid w:val="00EB3C27"/>
    <w:rsid w:val="00EB4EAC"/>
    <w:rsid w:val="00EB5C19"/>
    <w:rsid w:val="00EC44A6"/>
    <w:rsid w:val="00EE0EFA"/>
    <w:rsid w:val="00EE3945"/>
    <w:rsid w:val="00EE7E1A"/>
    <w:rsid w:val="00EF440B"/>
    <w:rsid w:val="00EF4BA8"/>
    <w:rsid w:val="00F0330A"/>
    <w:rsid w:val="00F21CC2"/>
    <w:rsid w:val="00F2639D"/>
    <w:rsid w:val="00F32501"/>
    <w:rsid w:val="00F3714C"/>
    <w:rsid w:val="00F40E50"/>
    <w:rsid w:val="00F56D98"/>
    <w:rsid w:val="00F70344"/>
    <w:rsid w:val="00F70BD5"/>
    <w:rsid w:val="00F75F99"/>
    <w:rsid w:val="00F80B65"/>
    <w:rsid w:val="00F81F21"/>
    <w:rsid w:val="00F90230"/>
    <w:rsid w:val="00F9787F"/>
    <w:rsid w:val="00FA77E4"/>
    <w:rsid w:val="00FB0EAC"/>
    <w:rsid w:val="00FD5284"/>
    <w:rsid w:val="00FE1229"/>
    <w:rsid w:val="00FF0B41"/>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55225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2.xml><?xml version="1.0" encoding="utf-8"?>
<ds:datastoreItem xmlns:ds="http://schemas.openxmlformats.org/officeDocument/2006/customXml" ds:itemID="{C34788B4-B9F2-4CFE-B771-D78EC897940C}">
  <ds:schemaRefs>
    <ds:schemaRef ds:uri="http://schemas.microsoft.com/office/infopath/2007/PartnerControls"/>
    <ds:schemaRef ds:uri="8ef3d8bd-fb21-416a-b4bd-0f13f1d48744"/>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6f7922bf-5033-4c70-b123-ac15641292d6"/>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BA7CC59C-0B20-4B84-8F45-CC05366C93B3}"/>
</file>

<file path=docProps/app.xml><?xml version="1.0" encoding="utf-8"?>
<Properties xmlns="http://schemas.openxmlformats.org/officeDocument/2006/extended-properties" xmlns:vt="http://schemas.openxmlformats.org/officeDocument/2006/docPropsVTypes">
  <Template>Normal.dotm</Template>
  <TotalTime>0</TotalTime>
  <Pages>2</Pages>
  <Words>776</Words>
  <Characters>4190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2025-02-17T12:12:00Z</cp:lastPrinted>
  <dcterms:created xsi:type="dcterms:W3CDTF">2025-02-07T10:28:00Z</dcterms:created>
  <dcterms:modified xsi:type="dcterms:W3CDTF">2025-02-17T12:12:00Z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