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rPr>
              <w:t>Contact:</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13145CF8" w:rsidR="004B31C8" w:rsidRPr="00F1148B" w:rsidRDefault="004B31C8" w:rsidP="00B2794A">
            <w:pPr>
              <w:tabs>
                <w:tab w:val="left" w:pos="7655"/>
              </w:tabs>
            </w:pPr>
            <w:r>
              <w:t xml:space="preserve">Putzmeister </w:t>
            </w:r>
            <w:r w:rsidR="009654F8">
              <w:t>Mörtelmaschinen</w:t>
            </w:r>
            <w:r>
              <w:t xml:space="preserve"> GmbH</w:t>
            </w:r>
          </w:p>
          <w:p w14:paraId="2D79BFEC" w14:textId="77777777" w:rsidR="004B31C8" w:rsidRPr="00F1148B" w:rsidRDefault="004B31C8" w:rsidP="00B2794A">
            <w:pPr>
              <w:tabs>
                <w:tab w:val="left" w:pos="7655"/>
              </w:tabs>
            </w:pPr>
            <w:r>
              <w:t xml:space="preserve">Marketing </w:t>
            </w:r>
          </w:p>
          <w:p w14:paraId="32C482E6" w14:textId="77777777" w:rsidR="004B31C8" w:rsidRPr="00EB18CD" w:rsidRDefault="004B31C8" w:rsidP="00B2794A">
            <w:pPr>
              <w:tabs>
                <w:tab w:val="left" w:pos="7655"/>
              </w:tabs>
            </w:pPr>
            <w:r>
              <w:t>Max-Eyth-Str. 10</w:t>
            </w:r>
          </w:p>
          <w:p w14:paraId="37DE73F1" w14:textId="77777777" w:rsidR="004B31C8" w:rsidRPr="00EB18CD" w:rsidRDefault="004B31C8" w:rsidP="00B2794A">
            <w:pPr>
              <w:tabs>
                <w:tab w:val="left" w:pos="7655"/>
              </w:tabs>
            </w:pPr>
            <w:r>
              <w:t>72631 Aichtal, Germany</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Tel.:      +49 (0)7127 599 0</w:t>
            </w:r>
          </w:p>
          <w:p w14:paraId="625DCD1B" w14:textId="77777777" w:rsidR="004B31C8" w:rsidRPr="00B2794A" w:rsidRDefault="004B31C8" w:rsidP="00B2794A">
            <w:pPr>
              <w:tabs>
                <w:tab w:val="left" w:pos="7655"/>
              </w:tabs>
            </w:pPr>
            <w:r>
              <w:t>Fax:      +49 (0)7127 599 140</w:t>
            </w:r>
          </w:p>
          <w:p w14:paraId="43926CA9" w14:textId="77777777" w:rsidR="004B31C8" w:rsidRDefault="004B31C8" w:rsidP="00B2794A">
            <w:pPr>
              <w:tabs>
                <w:tab w:val="left" w:pos="7655"/>
              </w:tabs>
            </w:pPr>
            <w:r>
              <w:t xml:space="preserve">E-mail:  </w:t>
            </w:r>
            <w:hyperlink r:id="rId14" w:history="1">
              <w:r>
                <w:rPr>
                  <w:rStyle w:val="Hyperlink"/>
                </w:rPr>
                <w:t>mm@putzmeister.com</w:t>
              </w:r>
            </w:hyperlink>
          </w:p>
          <w:p w14:paraId="635F5FCA" w14:textId="77777777" w:rsidR="004B31C8" w:rsidRPr="00B2794A" w:rsidRDefault="004B31C8" w:rsidP="00B2794A">
            <w:pPr>
              <w:tabs>
                <w:tab w:val="left" w:pos="7655"/>
              </w:tabs>
              <w:rPr>
                <w:b/>
                <w:sz w:val="10"/>
                <w:szCs w:val="10"/>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Pr>
                <w:b/>
              </w:rPr>
              <w:t>Press release no.:</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Pr>
                <w:b/>
              </w:rPr>
              <w:t xml:space="preserve">Date: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Pr>
                <w:b/>
              </w:rPr>
              <w:t>Author: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37A4313E" w:rsidR="00A1516F" w:rsidRPr="00A1516F" w:rsidRDefault="003F6376" w:rsidP="00B2794A">
            <w:pPr>
              <w:tabs>
                <w:tab w:val="left" w:pos="7655"/>
              </w:tabs>
            </w:pPr>
            <w:r>
              <w:t>2054</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043508E8" w14:textId="42164A2B" w:rsidR="003F6376" w:rsidRPr="00A8222A" w:rsidRDefault="003F6376" w:rsidP="003F6376">
      <w:pPr>
        <w:pStyle w:val="Titelcorpo"/>
        <w:spacing w:line="360" w:lineRule="auto"/>
        <w:rPr>
          <w:rFonts w:ascii="Arial" w:hAnsi="Arial" w:cs="Arial"/>
          <w:bCs/>
          <w:sz w:val="22"/>
          <w:szCs w:val="22"/>
          <w:lang w:bidi="de-DE"/>
        </w:rPr>
      </w:pPr>
      <w:r>
        <w:rPr>
          <w:rFonts w:ascii="Arial" w:hAnsi="Arial" w:cs="Arial"/>
          <w:sz w:val="22"/>
        </w:rPr>
        <w:t xml:space="preserve">The FHS 250 from Brinkmann now has even more power – a must-see at </w:t>
      </w:r>
      <w:proofErr w:type="spellStart"/>
      <w:r>
        <w:rPr>
          <w:rFonts w:ascii="Arial" w:hAnsi="Arial" w:cs="Arial"/>
          <w:sz w:val="22"/>
        </w:rPr>
        <w:t>bauma</w:t>
      </w:r>
      <w:proofErr w:type="spellEnd"/>
      <w:r>
        <w:rPr>
          <w:rFonts w:ascii="Arial" w:hAnsi="Arial" w:cs="Arial"/>
          <w:sz w:val="22"/>
        </w:rPr>
        <w:t xml:space="preserve"> 2025</w:t>
      </w:r>
    </w:p>
    <w:p w14:paraId="01A36D06" w14:textId="77777777" w:rsidR="003F6376" w:rsidRDefault="003F6376" w:rsidP="003F6376">
      <w:pPr>
        <w:pStyle w:val="Titelcorpo"/>
        <w:spacing w:line="360" w:lineRule="auto"/>
        <w:rPr>
          <w:rFonts w:ascii="Arial" w:hAnsi="Arial" w:cs="Arial"/>
          <w:b w:val="0"/>
          <w:sz w:val="28"/>
          <w:szCs w:val="28"/>
          <w:lang w:bidi="de-DE"/>
        </w:rPr>
      </w:pPr>
    </w:p>
    <w:p w14:paraId="759A3041" w14:textId="77777777" w:rsidR="003F6376" w:rsidRPr="007E3014" w:rsidRDefault="003F6376" w:rsidP="003F6376">
      <w:pPr>
        <w:pStyle w:val="Titelcorpo"/>
        <w:spacing w:line="360" w:lineRule="auto"/>
        <w:rPr>
          <w:rFonts w:ascii="Arial" w:hAnsi="Arial" w:cs="Arial"/>
          <w:sz w:val="20"/>
        </w:rPr>
      </w:pPr>
      <w:r>
        <w:rPr>
          <w:rFonts w:ascii="Arial" w:hAnsi="Arial" w:cs="Arial"/>
          <w:b w:val="0"/>
          <w:sz w:val="28"/>
        </w:rPr>
        <w:t>The robust powerhouse for self-levelling floor screed</w:t>
      </w:r>
    </w:p>
    <w:p w14:paraId="373A2CD8" w14:textId="77777777" w:rsidR="003F6376" w:rsidRDefault="003F6376" w:rsidP="003F6376">
      <w:pPr>
        <w:pStyle w:val="Titelcorpo"/>
        <w:spacing w:line="360" w:lineRule="auto"/>
        <w:rPr>
          <w:rFonts w:ascii="Arial" w:hAnsi="Arial" w:cs="Arial"/>
          <w:sz w:val="20"/>
        </w:rPr>
      </w:pPr>
    </w:p>
    <w:p w14:paraId="4DD729D1" w14:textId="77777777" w:rsidR="003F6376" w:rsidRPr="00325B6E" w:rsidRDefault="003F6376" w:rsidP="003F6376">
      <w:pPr>
        <w:pStyle w:val="Titelcorpo"/>
        <w:spacing w:line="276" w:lineRule="auto"/>
        <w:rPr>
          <w:rFonts w:ascii="Arial" w:hAnsi="Arial" w:cs="Arial"/>
          <w:b w:val="0"/>
          <w:bCs/>
          <w:color w:val="323E4F" w:themeColor="text2" w:themeShade="BF"/>
          <w:sz w:val="22"/>
          <w:szCs w:val="22"/>
        </w:rPr>
      </w:pPr>
      <w:r>
        <w:rPr>
          <w:rFonts w:ascii="Arial" w:hAnsi="Arial" w:cs="Arial"/>
          <w:color w:val="323E4F" w:themeColor="text2" w:themeShade="BF"/>
          <w:sz w:val="22"/>
        </w:rPr>
        <w:t xml:space="preserve">Aichtal, February 2025 – It is the completely reworked hydraulic system that make it possible – the FHS 250 self-levelling floor screed pump delivers screed more efficiently than ever before. Interested visitors can visit Hall B6 at </w:t>
      </w:r>
      <w:proofErr w:type="spellStart"/>
      <w:r>
        <w:rPr>
          <w:rFonts w:ascii="Arial" w:hAnsi="Arial" w:cs="Arial"/>
          <w:color w:val="323E4F" w:themeColor="text2" w:themeShade="BF"/>
          <w:sz w:val="22"/>
        </w:rPr>
        <w:t>bauma</w:t>
      </w:r>
      <w:proofErr w:type="spellEnd"/>
      <w:r>
        <w:rPr>
          <w:rFonts w:ascii="Arial" w:hAnsi="Arial" w:cs="Arial"/>
          <w:color w:val="323E4F" w:themeColor="text2" w:themeShade="BF"/>
          <w:sz w:val="22"/>
        </w:rPr>
        <w:t xml:space="preserve"> in Munich from Monday 7th April to Sunday 13th April to see the impressive performance for themselves.</w:t>
      </w:r>
    </w:p>
    <w:p w14:paraId="526C1E7A" w14:textId="77777777" w:rsidR="003F6376" w:rsidRPr="00325B6E" w:rsidRDefault="003F6376" w:rsidP="003F6376">
      <w:pPr>
        <w:pStyle w:val="Titelcorpo"/>
        <w:spacing w:line="276" w:lineRule="auto"/>
        <w:rPr>
          <w:rFonts w:ascii="Arial" w:hAnsi="Arial" w:cs="Arial"/>
          <w:sz w:val="22"/>
          <w:szCs w:val="22"/>
        </w:rPr>
      </w:pPr>
    </w:p>
    <w:p w14:paraId="18DA0936" w14:textId="77777777" w:rsidR="003F6376" w:rsidRPr="00325B6E" w:rsidRDefault="003F6376" w:rsidP="003F6376">
      <w:pPr>
        <w:pStyle w:val="Titelcorpo"/>
        <w:spacing w:line="276" w:lineRule="auto"/>
        <w:rPr>
          <w:rFonts w:ascii="Arial" w:hAnsi="Arial" w:cs="Arial"/>
          <w:b w:val="0"/>
          <w:bCs/>
          <w:sz w:val="22"/>
          <w:szCs w:val="22"/>
        </w:rPr>
      </w:pPr>
      <w:r>
        <w:rPr>
          <w:rFonts w:ascii="Arial" w:hAnsi="Arial" w:cs="Arial"/>
          <w:b w:val="0"/>
          <w:sz w:val="22"/>
        </w:rPr>
        <w:t>More power, more comfort. The FHS 250 from Brinkmann is the successor to the popular FHS 200/3 and makes pumping of self-levelling floor screeds, for example, cement or calcium sulphate screed, even easier and more reliable. The diesel engine delivers a full 37 kW and complies with the “Stage V” exhaust gas emissions. The clever hydraulic system allows for a variety of comfort functions and ensures maximum availability of the machine. It drives a variety of worm pumps through to the 2L8. The FHS 250 can process particle sizes up to 12 mm in diameter – the integrated screen grille on the vibrator, available as standard, reliably prevents oversized grains without negatively affecting the material flow.</w:t>
      </w:r>
    </w:p>
    <w:p w14:paraId="7FA01CC1" w14:textId="77777777" w:rsidR="003F6376" w:rsidRPr="00325B6E" w:rsidRDefault="003F6376" w:rsidP="003F6376">
      <w:pPr>
        <w:pStyle w:val="Titelcorpo"/>
        <w:spacing w:line="276" w:lineRule="auto"/>
        <w:rPr>
          <w:rFonts w:ascii="Arial" w:hAnsi="Arial" w:cs="Arial"/>
          <w:b w:val="0"/>
          <w:bCs/>
          <w:sz w:val="22"/>
          <w:szCs w:val="22"/>
        </w:rPr>
      </w:pPr>
    </w:p>
    <w:p w14:paraId="3C7C0489" w14:textId="77777777" w:rsidR="003F6376" w:rsidRPr="00325B6E" w:rsidRDefault="003F6376" w:rsidP="003F6376">
      <w:pPr>
        <w:spacing w:line="276" w:lineRule="auto"/>
        <w:rPr>
          <w:rFonts w:cs="Arial"/>
          <w:b/>
          <w:sz w:val="22"/>
          <w:szCs w:val="22"/>
        </w:rPr>
      </w:pPr>
      <w:r>
        <w:rPr>
          <w:rFonts w:cs="Arial"/>
          <w:b/>
          <w:sz w:val="22"/>
        </w:rPr>
        <w:t>Simpler operation is simply more efficient</w:t>
      </w:r>
    </w:p>
    <w:p w14:paraId="7CC6CF50" w14:textId="77777777" w:rsidR="003F6376" w:rsidRPr="00325B6E" w:rsidRDefault="003F6376" w:rsidP="003F6376">
      <w:pPr>
        <w:spacing w:line="276" w:lineRule="auto"/>
        <w:rPr>
          <w:rFonts w:cs="Arial"/>
          <w:bCs/>
          <w:sz w:val="22"/>
          <w:szCs w:val="22"/>
          <w:lang w:bidi="de-DE"/>
        </w:rPr>
      </w:pPr>
      <w:r>
        <w:rPr>
          <w:rFonts w:cs="Arial"/>
          <w:sz w:val="22"/>
        </w:rPr>
        <w:t xml:space="preserve">Uncomplicated, safe operation is required on the construction site. The FHS 250 self-levelling floor screed pump is optimally equipped for this: For example, the low filling height makes for easier loading by a truck mixer and makes cleaning almost child’s play. A large filling area with </w:t>
      </w:r>
      <w:proofErr w:type="spellStart"/>
      <w:r>
        <w:rPr>
          <w:rFonts w:cs="Arial"/>
          <w:sz w:val="22"/>
        </w:rPr>
        <w:t>slewable</w:t>
      </w:r>
      <w:proofErr w:type="spellEnd"/>
      <w:r>
        <w:rPr>
          <w:rFonts w:cs="Arial"/>
          <w:sz w:val="22"/>
        </w:rPr>
        <w:t xml:space="preserve"> spray guard is also instrumental in this. The proven, central control system with clear display and intuitive operating panel saves time and prevents faults. In addition, a variety of functions can be operated via the radio remote control, for example, the output control and on/off switch for the engine. Further practical details are the larger tank for a maximum operating duration – without inconvenient top-ups – and a tool compartment with stowage space, for a spare worm pump among other things.</w:t>
      </w:r>
    </w:p>
    <w:p w14:paraId="720C1E34" w14:textId="77777777" w:rsidR="003F6376" w:rsidRPr="00325B6E" w:rsidRDefault="003F6376" w:rsidP="003F6376">
      <w:pPr>
        <w:spacing w:line="276" w:lineRule="auto"/>
        <w:rPr>
          <w:rFonts w:cs="Arial"/>
          <w:bCs/>
          <w:sz w:val="22"/>
          <w:szCs w:val="22"/>
          <w:lang w:bidi="de-DE"/>
        </w:rPr>
      </w:pPr>
    </w:p>
    <w:p w14:paraId="55EFB1B1" w14:textId="77777777" w:rsidR="003F6376" w:rsidRPr="00325B6E" w:rsidRDefault="003F6376" w:rsidP="003F6376">
      <w:pPr>
        <w:spacing w:line="276" w:lineRule="auto"/>
        <w:rPr>
          <w:rFonts w:cs="Arial"/>
          <w:bCs/>
          <w:sz w:val="22"/>
          <w:szCs w:val="22"/>
          <w:lang w:bidi="de-DE"/>
        </w:rPr>
      </w:pPr>
    </w:p>
    <w:p w14:paraId="6780B66E" w14:textId="77777777" w:rsidR="003F6376" w:rsidRPr="00325B6E" w:rsidRDefault="003F6376" w:rsidP="003F6376">
      <w:pPr>
        <w:pStyle w:val="Titelcorpo"/>
        <w:spacing w:line="276" w:lineRule="auto"/>
        <w:rPr>
          <w:rFonts w:ascii="Arial" w:hAnsi="Arial" w:cs="Arial"/>
          <w:b w:val="0"/>
          <w:bCs/>
          <w:sz w:val="22"/>
          <w:szCs w:val="22"/>
        </w:rPr>
      </w:pPr>
    </w:p>
    <w:p w14:paraId="4FE37FB7" w14:textId="77777777" w:rsidR="003F6376" w:rsidRPr="00325B6E" w:rsidRDefault="003F6376" w:rsidP="003F6376">
      <w:pPr>
        <w:pStyle w:val="Titelcorpo"/>
        <w:spacing w:line="276" w:lineRule="auto"/>
        <w:rPr>
          <w:rFonts w:ascii="Arial" w:hAnsi="Arial" w:cs="Arial"/>
          <w:b w:val="0"/>
          <w:bCs/>
          <w:sz w:val="22"/>
          <w:szCs w:val="22"/>
        </w:rPr>
      </w:pPr>
    </w:p>
    <w:p w14:paraId="65A75C94" w14:textId="77777777" w:rsidR="003F6376" w:rsidRPr="00325B6E" w:rsidRDefault="003F6376" w:rsidP="003F6376">
      <w:pPr>
        <w:pStyle w:val="Titelcorpo"/>
        <w:spacing w:line="276" w:lineRule="auto"/>
        <w:rPr>
          <w:rFonts w:ascii="Arial" w:hAnsi="Arial" w:cs="Arial"/>
          <w:sz w:val="22"/>
          <w:szCs w:val="22"/>
        </w:rPr>
      </w:pPr>
      <w:r>
        <w:rPr>
          <w:rFonts w:ascii="Arial" w:hAnsi="Arial" w:cs="Arial"/>
          <w:sz w:val="22"/>
        </w:rPr>
        <w:t>Ready for the tough everyday life on a construction site</w:t>
      </w:r>
    </w:p>
    <w:p w14:paraId="60979672" w14:textId="77777777" w:rsidR="003F6376" w:rsidRPr="00325B6E" w:rsidRDefault="003F6376" w:rsidP="003F6376">
      <w:pPr>
        <w:spacing w:line="276" w:lineRule="auto"/>
        <w:rPr>
          <w:rFonts w:cs="Arial"/>
          <w:sz w:val="22"/>
          <w:szCs w:val="22"/>
        </w:rPr>
      </w:pPr>
      <w:r>
        <w:rPr>
          <w:rFonts w:cs="Arial"/>
          <w:sz w:val="22"/>
        </w:rPr>
        <w:lastRenderedPageBreak/>
        <w:t xml:space="preserve">The entire design is robust and has already proven itself in site use. Among other things, the solid support feet ensure safe positioning on the construction site and the hard-wearing plastic hood satisfies the highest quality standards. </w:t>
      </w:r>
    </w:p>
    <w:p w14:paraId="327376D8" w14:textId="77777777" w:rsidR="003F6376" w:rsidRPr="00325B6E" w:rsidRDefault="003F6376" w:rsidP="003F6376">
      <w:pPr>
        <w:spacing w:line="276" w:lineRule="auto"/>
        <w:rPr>
          <w:rFonts w:cs="Arial"/>
          <w:sz w:val="22"/>
          <w:szCs w:val="22"/>
        </w:rPr>
      </w:pPr>
    </w:p>
    <w:p w14:paraId="12A317BC" w14:textId="77777777" w:rsidR="003F6376" w:rsidRPr="00325B6E" w:rsidRDefault="003F6376" w:rsidP="003F6376">
      <w:pPr>
        <w:spacing w:line="276" w:lineRule="auto"/>
        <w:rPr>
          <w:rFonts w:cs="Arial"/>
          <w:b/>
          <w:sz w:val="22"/>
          <w:szCs w:val="22"/>
          <w:lang w:bidi="de-DE"/>
        </w:rPr>
      </w:pPr>
      <w:r>
        <w:rPr>
          <w:rFonts w:cs="Arial"/>
          <w:b/>
          <w:sz w:val="22"/>
        </w:rPr>
        <w:t xml:space="preserve">Completely factory-assembled and individually customised with additional features </w:t>
      </w:r>
    </w:p>
    <w:p w14:paraId="15D243EB" w14:textId="77777777" w:rsidR="003F6376" w:rsidRPr="00325B6E" w:rsidRDefault="003F6376" w:rsidP="003F6376">
      <w:pPr>
        <w:spacing w:line="276" w:lineRule="auto"/>
        <w:rPr>
          <w:rFonts w:cs="Arial"/>
          <w:bCs/>
          <w:sz w:val="22"/>
          <w:szCs w:val="22"/>
          <w:lang w:bidi="de-DE"/>
        </w:rPr>
      </w:pPr>
      <w:r>
        <w:rPr>
          <w:rFonts w:cs="Arial"/>
          <w:sz w:val="22"/>
        </w:rPr>
        <w:t>As standard, the FHS 250 is equipped with a powerful vibrator and includes a screen with 15 mm mesh size. Also included as standard is the support wheel, car coupling and integrated lifting eye to safely move the machine using a crane. A high-pressure cleaner, working light, toolbox, truck coupling, 2L8 worm parts (max. 12 mm particle size) as well as custom paint in all RAL colours are all available as optional extras.</w:t>
      </w:r>
    </w:p>
    <w:p w14:paraId="3E843FD3" w14:textId="77777777" w:rsidR="003F6376" w:rsidRPr="00325B6E" w:rsidRDefault="003F6376" w:rsidP="003F6376">
      <w:pPr>
        <w:spacing w:line="276" w:lineRule="auto"/>
        <w:rPr>
          <w:rFonts w:cs="Arial"/>
          <w:b/>
          <w:sz w:val="22"/>
          <w:szCs w:val="22"/>
        </w:rPr>
      </w:pPr>
    </w:p>
    <w:p w14:paraId="729156FE" w14:textId="77777777" w:rsidR="003F6376" w:rsidRPr="00325B6E" w:rsidRDefault="003F6376" w:rsidP="003F6376">
      <w:pPr>
        <w:spacing w:line="276" w:lineRule="auto"/>
        <w:rPr>
          <w:rFonts w:cs="Arial"/>
          <w:b/>
          <w:sz w:val="22"/>
          <w:szCs w:val="22"/>
        </w:rPr>
      </w:pPr>
    </w:p>
    <w:p w14:paraId="4CC34A34" w14:textId="77777777" w:rsidR="003F6376" w:rsidRPr="00325B6E" w:rsidRDefault="003F6376" w:rsidP="003F6376">
      <w:pPr>
        <w:spacing w:line="276" w:lineRule="auto"/>
        <w:rPr>
          <w:rFonts w:cs="Arial"/>
          <w:b/>
          <w:sz w:val="22"/>
          <w:szCs w:val="22"/>
        </w:rPr>
      </w:pPr>
    </w:p>
    <w:p w14:paraId="7B029783" w14:textId="77777777" w:rsidR="003F6376" w:rsidRPr="00370CCB" w:rsidRDefault="003F6376" w:rsidP="003F6376">
      <w:pPr>
        <w:spacing w:line="276" w:lineRule="auto"/>
        <w:rPr>
          <w:rFonts w:cs="Arial"/>
          <w:b/>
          <w:color w:val="000000" w:themeColor="text1"/>
          <w:sz w:val="22"/>
          <w:szCs w:val="22"/>
          <w:lang w:bidi="de-DE"/>
        </w:rPr>
      </w:pPr>
      <w:r>
        <w:rPr>
          <w:rFonts w:cs="Arial"/>
          <w:b/>
          <w:color w:val="000000"/>
          <w:sz w:val="22"/>
        </w:rPr>
        <w:t>About EstrichBoy and the Brinkmann brand</w:t>
      </w:r>
    </w:p>
    <w:p w14:paraId="2D7B68A3" w14:textId="77777777" w:rsidR="003F6376" w:rsidRPr="00370CCB" w:rsidRDefault="003F6376" w:rsidP="003F6376">
      <w:pPr>
        <w:spacing w:line="276" w:lineRule="auto"/>
        <w:rPr>
          <w:rFonts w:cs="Arial"/>
          <w:bCs/>
          <w:color w:val="000000" w:themeColor="text1"/>
          <w:sz w:val="22"/>
          <w:szCs w:val="22"/>
          <w:lang w:bidi="de-DE"/>
        </w:rPr>
      </w:pPr>
      <w:r>
        <w:rPr>
          <w:rFonts w:cs="Arial"/>
          <w:color w:val="000000"/>
          <w:sz w:val="22"/>
        </w:rPr>
        <w:t xml:space="preserve">The Brinkmann brand has been part of the Putzmeister Group since 2002. The machines have been continuously maintained and further developed by Putzmeister since the takeover. The EstrichBoy brand name has established on the market for almost 60 years and is known for its high-quality screed pumps. </w:t>
      </w:r>
    </w:p>
    <w:p w14:paraId="726A0C5B" w14:textId="77777777" w:rsidR="003F6376" w:rsidRDefault="003F6376" w:rsidP="003F6376">
      <w:pPr>
        <w:spacing w:line="276" w:lineRule="auto"/>
        <w:rPr>
          <w:rFonts w:cs="Arial"/>
          <w:b/>
          <w:bCs/>
          <w:color w:val="000000"/>
          <w:sz w:val="22"/>
          <w:szCs w:val="22"/>
        </w:rPr>
      </w:pPr>
    </w:p>
    <w:p w14:paraId="6968E269" w14:textId="77777777" w:rsidR="003F6376" w:rsidRPr="007B47EE" w:rsidRDefault="003F6376" w:rsidP="003F6376">
      <w:pPr>
        <w:spacing w:line="276" w:lineRule="auto"/>
        <w:rPr>
          <w:rFonts w:cs="Arial"/>
          <w:b/>
          <w:bCs/>
          <w:color w:val="000000"/>
          <w:sz w:val="22"/>
          <w:szCs w:val="22"/>
        </w:rPr>
      </w:pPr>
      <w:r>
        <w:rPr>
          <w:rFonts w:cs="Arial"/>
          <w:b/>
          <w:color w:val="000000"/>
          <w:sz w:val="22"/>
        </w:rPr>
        <w:t>About Putzmeister Mortar Machines</w:t>
      </w:r>
    </w:p>
    <w:p w14:paraId="77C2D0F3" w14:textId="77777777" w:rsidR="003F6376" w:rsidRPr="007B47EE" w:rsidRDefault="003F6376" w:rsidP="003F6376">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w:t>
      </w:r>
      <w:proofErr w:type="spellStart"/>
      <w:r>
        <w:rPr>
          <w:rFonts w:cs="Arial"/>
          <w:color w:val="000000"/>
          <w:sz w:val="22"/>
        </w:rPr>
        <w:t>Floirac</w:t>
      </w:r>
      <w:proofErr w:type="spellEnd"/>
      <w:r>
        <w:rPr>
          <w:rFonts w:cs="Arial"/>
          <w:color w:val="000000"/>
          <w:sz w:val="22"/>
        </w:rPr>
        <w:t xml:space="preserve"> (near Bordeaux) in France. </w:t>
      </w:r>
    </w:p>
    <w:p w14:paraId="07D6EF52" w14:textId="77777777" w:rsidR="003F6376" w:rsidRPr="00370CCB" w:rsidRDefault="003F6376" w:rsidP="003F6376">
      <w:pPr>
        <w:spacing w:line="276" w:lineRule="auto"/>
        <w:rPr>
          <w:rFonts w:cs="Arial"/>
          <w:b/>
          <w:color w:val="00B0F0"/>
          <w:sz w:val="22"/>
          <w:szCs w:val="22"/>
          <w:lang w:bidi="de-DE"/>
        </w:rPr>
      </w:pPr>
    </w:p>
    <w:p w14:paraId="5BA7C5C6" w14:textId="77777777" w:rsidR="003F6376" w:rsidRPr="00370CCB" w:rsidRDefault="003F6376" w:rsidP="003F6376">
      <w:pPr>
        <w:spacing w:line="276" w:lineRule="auto"/>
        <w:rPr>
          <w:rFonts w:cs="Arial"/>
          <w:b/>
          <w:sz w:val="22"/>
          <w:szCs w:val="22"/>
          <w:lang w:bidi="de-DE"/>
        </w:rPr>
      </w:pPr>
      <w:r>
        <w:rPr>
          <w:rFonts w:cs="Arial"/>
          <w:b/>
          <w:sz w:val="22"/>
        </w:rPr>
        <w:t>About the Putzmeister Group</w:t>
      </w:r>
    </w:p>
    <w:p w14:paraId="4E5B247B" w14:textId="77777777" w:rsidR="003F6376" w:rsidRPr="00370CCB" w:rsidRDefault="003F6376" w:rsidP="003F6376">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9935D93" w14:textId="77777777" w:rsidR="003F6376" w:rsidRPr="00370CCB" w:rsidRDefault="003F6376" w:rsidP="003F6376">
      <w:pPr>
        <w:spacing w:line="276" w:lineRule="auto"/>
        <w:rPr>
          <w:rFonts w:cs="Arial"/>
          <w:sz w:val="22"/>
          <w:szCs w:val="22"/>
          <w:lang w:bidi="de-DE"/>
        </w:rPr>
      </w:pPr>
    </w:p>
    <w:p w14:paraId="4579908A" w14:textId="77777777" w:rsidR="003F6376" w:rsidRPr="00370CCB" w:rsidRDefault="003F6376" w:rsidP="003F6376">
      <w:pPr>
        <w:spacing w:line="276" w:lineRule="auto"/>
        <w:rPr>
          <w:rFonts w:cs="Arial"/>
          <w:b/>
          <w:sz w:val="22"/>
          <w:szCs w:val="22"/>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63AAEA8D" w14:textId="77777777" w:rsidR="003F6376" w:rsidRPr="00325B6E" w:rsidRDefault="003F6376" w:rsidP="003F6376">
      <w:pPr>
        <w:spacing w:line="276" w:lineRule="auto"/>
        <w:rPr>
          <w:rFonts w:cs="Arial"/>
          <w:b/>
          <w:sz w:val="22"/>
          <w:szCs w:val="22"/>
        </w:rPr>
      </w:pPr>
    </w:p>
    <w:p w14:paraId="021F02F7" w14:textId="77777777" w:rsidR="00670FF8" w:rsidRPr="00A017B6" w:rsidRDefault="00670FF8" w:rsidP="0085696C">
      <w:pPr>
        <w:pStyle w:val="Titelcorpo"/>
        <w:spacing w:line="360" w:lineRule="auto"/>
        <w:rPr>
          <w:rFonts w:ascii="Arial" w:hAnsi="Arial" w:cs="Arial"/>
          <w:b w:val="0"/>
          <w:sz w:val="20"/>
        </w:rPr>
      </w:pPr>
    </w:p>
    <w:sectPr w:rsidR="00670FF8" w:rsidRPr="00A017B6"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C2E2F" w14:textId="77777777" w:rsidR="009C3FDB" w:rsidRDefault="009C3FDB">
      <w:r>
        <w:separator/>
      </w:r>
    </w:p>
  </w:endnote>
  <w:endnote w:type="continuationSeparator" w:id="0">
    <w:p w14:paraId="00637546" w14:textId="77777777" w:rsidR="009C3FDB" w:rsidRDefault="009C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Note:</w:t>
    </w:r>
  </w:p>
  <w:p w14:paraId="098D0C07"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Inform your employees about the contents of this PORGA and update the job description as necessary.</w:t>
    </w:r>
  </w:p>
  <w:p w14:paraId="3602C02A"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sidRPr="009654F8">
      <w:rPr>
        <w:sz w:val="14"/>
        <w:lang w:val="de-DE"/>
      </w:rPr>
      <w:t xml:space="preserve">Putzmeister AG  </w:t>
    </w:r>
    <w:r>
      <w:rPr>
        <w:sz w:val="14"/>
      </w:rPr>
      <w:sym w:font="Symbol" w:char="F0B7"/>
    </w:r>
    <w:r w:rsidRPr="009654F8">
      <w:rPr>
        <w:sz w:val="14"/>
        <w:lang w:val="de-DE"/>
      </w:rPr>
      <w:t xml:space="preserve">  Postfach 2152  </w:t>
    </w:r>
    <w:r>
      <w:rPr>
        <w:sz w:val="14"/>
      </w:rPr>
      <w:sym w:font="Symbol" w:char="F0B7"/>
    </w:r>
    <w:r w:rsidRPr="009654F8">
      <w:rPr>
        <w:sz w:val="14"/>
        <w:lang w:val="de-DE"/>
      </w:rPr>
      <w:t xml:space="preserve">  72629 Aichtal, Germany  </w:t>
    </w:r>
    <w:r>
      <w:rPr>
        <w:sz w:val="14"/>
      </w:rPr>
      <w:sym w:font="Symbol" w:char="F0B7"/>
    </w:r>
    <w:r w:rsidRPr="009654F8">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A139B" w14:textId="77777777" w:rsidR="009C3FDB" w:rsidRDefault="009C3FDB">
      <w:r>
        <w:separator/>
      </w:r>
    </w:p>
  </w:footnote>
  <w:footnote w:type="continuationSeparator" w:id="0">
    <w:p w14:paraId="53BD788A" w14:textId="77777777" w:rsidR="009C3FDB" w:rsidRDefault="009C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7CB7A5C7" w:rsidR="007A7AE4" w:rsidRPr="009654F8" w:rsidRDefault="007A7AE4" w:rsidP="009D0413">
    <w:pPr>
      <w:pStyle w:val="Kopfzeile"/>
      <w:rPr>
        <w:sz w:val="12"/>
        <w:lang w:val="de-DE"/>
      </w:rPr>
    </w:pPr>
    <w:r>
      <w:rPr>
        <w:sz w:val="12"/>
      </w:rPr>
      <w:fldChar w:fldCharType="begin"/>
    </w:r>
    <w:r w:rsidRPr="009654F8">
      <w:rPr>
        <w:sz w:val="12"/>
        <w:lang w:val="de-DE"/>
      </w:rPr>
      <w:instrText xml:space="preserve"> FILENAME \p \* MERGEFORMAT </w:instrText>
    </w:r>
    <w:r>
      <w:rPr>
        <w:sz w:val="12"/>
      </w:rPr>
      <w:fldChar w:fldCharType="separate"/>
    </w:r>
    <w:r w:rsidR="001D6298">
      <w:rPr>
        <w:noProof/>
        <w:sz w:val="12"/>
        <w:lang w:val="de-DE"/>
      </w:rPr>
      <w:t>https://myputzmeister.sharepoint.com/sites/pmh/marketing/Public/PR/Press Releases/_Bauma/Putzmeister/PI 2054 Bauma 25 Schneckenpumpe Brinkmann FHS 250/PI 2054 Floor Screed pump Brinkmann FHS 250_EN.docx</w:t>
    </w:r>
    <w:r>
      <w:rPr>
        <w:sz w:val="12"/>
      </w:rPr>
      <w:fldChar w:fldCharType="end"/>
    </w:r>
    <w:bookmarkEnd w:id="0"/>
    <w:r w:rsidRPr="009654F8">
      <w:rPr>
        <w:lang w:val="de-DE"/>
      </w:rPr>
      <w:tab/>
    </w:r>
    <w:r w:rsidRPr="009654F8">
      <w:rPr>
        <w:lang w:val="de-DE"/>
      </w:rPr>
      <w:tab/>
    </w:r>
    <w:r>
      <w:fldChar w:fldCharType="begin"/>
    </w:r>
    <w:r>
      <w:instrText xml:space="preserve"> DATE \@ "yyyy-MM-dd" \* MERGEFORMAT </w:instrText>
    </w:r>
    <w:r>
      <w:fldChar w:fldCharType="separate"/>
    </w:r>
    <w:r w:rsidR="001D6298">
      <w:rPr>
        <w:noProof/>
      </w:rPr>
      <w:t>2025-02-17</w:t>
    </w:r>
    <w:r>
      <w:fldChar w:fldCharType="end"/>
    </w:r>
  </w:p>
  <w:p w14:paraId="296165E7" w14:textId="77777777" w:rsidR="007A7AE4" w:rsidRPr="009654F8"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9654F8">
      <w:rPr>
        <w:lang w:val="de-DE"/>
      </w:rPr>
      <w:tab/>
    </w:r>
    <w:r w:rsidRPr="009654F8">
      <w:rPr>
        <w:lang w:val="de-DE"/>
      </w:rPr>
      <w:tab/>
      <w:t xml:space="preserve">Page: </w:t>
    </w:r>
    <w:r>
      <w:rPr>
        <w:rStyle w:val="Seitenzahl"/>
      </w:rPr>
      <w:fldChar w:fldCharType="begin"/>
    </w:r>
    <w:r w:rsidRPr="009654F8">
      <w:rPr>
        <w:rStyle w:val="Seitenzahl"/>
        <w:lang w:val="de-DE"/>
      </w:rPr>
      <w:instrText xml:space="preserve"> PAGE </w:instrText>
    </w:r>
    <w:r>
      <w:rPr>
        <w:rStyle w:val="Seitenzahl"/>
      </w:rPr>
      <w:fldChar w:fldCharType="separate"/>
    </w:r>
    <w:r w:rsidRPr="009654F8">
      <w:rPr>
        <w:rStyle w:val="Seitenzahl"/>
        <w:noProof/>
        <w:lang w:val="de-DE"/>
      </w:rPr>
      <w:t>2</w:t>
    </w:r>
    <w:r>
      <w:rPr>
        <w:rStyle w:val="Seitenzahl"/>
      </w:rPr>
      <w:fldChar w:fldCharType="end"/>
    </w:r>
    <w:r w:rsidRPr="009654F8">
      <w:rPr>
        <w:rStyle w:val="Seitenzahl"/>
        <w:lang w:val="de-DE"/>
      </w:rPr>
      <w:t xml:space="preserve"> of </w:t>
    </w:r>
    <w:r>
      <w:rPr>
        <w:rStyle w:val="Seitenzahl"/>
      </w:rPr>
      <w:fldChar w:fldCharType="begin"/>
    </w:r>
    <w:r w:rsidRPr="009654F8">
      <w:rPr>
        <w:rStyle w:val="Seitenzahl"/>
        <w:lang w:val="de-DE"/>
      </w:rPr>
      <w:instrText xml:space="preserve"> NUMPAGES  \* MERGEFORMAT </w:instrText>
    </w:r>
    <w:r>
      <w:rPr>
        <w:rStyle w:val="Seitenzahl"/>
      </w:rPr>
      <w:fldChar w:fldCharType="separate"/>
    </w:r>
    <w:r w:rsidR="00A017B6" w:rsidRPr="009654F8">
      <w:rPr>
        <w:rStyle w:val="Seitenzahl"/>
        <w:noProof/>
        <w:lang w:val="de-DE"/>
      </w:rPr>
      <w:t>2</w:t>
    </w:r>
    <w:r>
      <w:rPr>
        <w:rStyle w:val="Seitenzahl"/>
      </w:rPr>
      <w:fldChar w:fldCharType="end"/>
    </w:r>
  </w:p>
  <w:p w14:paraId="188F1D85" w14:textId="525C98C2" w:rsidR="007A7AE4" w:rsidRPr="009654F8" w:rsidRDefault="007A7AE4" w:rsidP="009D0413">
    <w:pPr>
      <w:pStyle w:val="Kopfzeile"/>
      <w:jc w:val="right"/>
      <w:rPr>
        <w:lang w:val="de-DE"/>
      </w:rPr>
    </w:pPr>
    <w:r>
      <w:fldChar w:fldCharType="begin"/>
    </w:r>
    <w:r w:rsidRPr="009654F8">
      <w:rPr>
        <w:lang w:val="de-DE"/>
      </w:rPr>
      <w:instrText xml:space="preserve"> REF nr \* MERGEFORMAT </w:instrText>
    </w:r>
    <w:r>
      <w:fldChar w:fldCharType="separate"/>
    </w:r>
    <w:r w:rsidR="001D6298">
      <w:rPr>
        <w:b/>
        <w:bCs/>
        <w:lang w:val="de-DE"/>
      </w:rPr>
      <w:t>Fehler! Verweisquelle konnte nicht gefunden werden.</w:t>
    </w:r>
    <w:r>
      <w:fldChar w:fldCharType="end"/>
    </w:r>
    <w:r w:rsidRPr="009654F8">
      <w:rPr>
        <w:lang w:val="de-DE"/>
      </w:rPr>
      <w:t xml:space="preserve"> </w:t>
    </w:r>
  </w:p>
  <w:p w14:paraId="456C3F8C" w14:textId="6E368059" w:rsidR="007A7AE4" w:rsidRPr="009654F8" w:rsidRDefault="007A7AE4" w:rsidP="009D0413">
    <w:pPr>
      <w:pStyle w:val="Kopfzeile"/>
      <w:pBdr>
        <w:top w:val="single" w:sz="6" w:space="1" w:color="auto"/>
      </w:pBdr>
      <w:jc w:val="right"/>
      <w:rPr>
        <w:lang w:val="de-DE"/>
      </w:rPr>
    </w:pPr>
    <w:r>
      <w:fldChar w:fldCharType="begin"/>
    </w:r>
    <w:r w:rsidRPr="009654F8">
      <w:rPr>
        <w:lang w:val="de-DE"/>
      </w:rPr>
      <w:instrText xml:space="preserve"> REF  rev  \* MERGEFORMAT </w:instrText>
    </w:r>
    <w:r>
      <w:fldChar w:fldCharType="separate"/>
    </w:r>
    <w:r w:rsidR="001D6298">
      <w:rPr>
        <w:b/>
        <w:bCs/>
        <w:lang w:val="de-DE"/>
      </w:rPr>
      <w:t>Fehler! Verweisquelle konnte nicht gefunden werden.</w:t>
    </w:r>
    <w:r>
      <w:fldChar w:fldCharType="end"/>
    </w:r>
  </w:p>
  <w:p w14:paraId="64CEBB98" w14:textId="77777777" w:rsidR="007A7AE4" w:rsidRPr="009654F8" w:rsidRDefault="007A7AE4" w:rsidP="009D0413">
    <w:pPr>
      <w:pStyle w:val="Kopfzeile"/>
      <w:rPr>
        <w:lang w:val="de-DE"/>
      </w:rPr>
    </w:pPr>
  </w:p>
  <w:p w14:paraId="69FF98F9" w14:textId="77777777" w:rsidR="007A7AE4" w:rsidRPr="009654F8"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2100801C" w:rsidR="00290E1B" w:rsidRPr="001D6298" w:rsidRDefault="00670FF8" w:rsidP="009D0413">
    <w:pPr>
      <w:pStyle w:val="Kopfzeile"/>
      <w:rPr>
        <w:sz w:val="12"/>
        <w:lang w:val="en-US"/>
      </w:rPr>
    </w:pPr>
    <w:r w:rsidRPr="00670FF8">
      <w:rPr>
        <w:snapToGrid w:val="0"/>
        <w:sz w:val="12"/>
      </w:rPr>
      <w:fldChar w:fldCharType="begin"/>
    </w:r>
    <w:r w:rsidRPr="001D6298">
      <w:rPr>
        <w:snapToGrid w:val="0"/>
        <w:sz w:val="12"/>
        <w:lang w:val="en-US"/>
      </w:rPr>
      <w:instrText xml:space="preserve"> FILENAME </w:instrText>
    </w:r>
    <w:r w:rsidRPr="00670FF8">
      <w:rPr>
        <w:snapToGrid w:val="0"/>
        <w:sz w:val="12"/>
      </w:rPr>
      <w:fldChar w:fldCharType="separate"/>
    </w:r>
    <w:r w:rsidR="001D6298" w:rsidRPr="001D6298">
      <w:rPr>
        <w:noProof/>
        <w:snapToGrid w:val="0"/>
        <w:sz w:val="12"/>
        <w:lang w:val="en-US"/>
      </w:rPr>
      <w:t>PI 2054 Floor Screed pump Brinkmann FHS 250_EN.docx</w:t>
    </w:r>
    <w:r w:rsidRPr="00670FF8">
      <w:rPr>
        <w:snapToGrid w:val="0"/>
        <w:sz w:val="12"/>
      </w:rPr>
      <w:fldChar w:fldCharType="end"/>
    </w:r>
    <w:r w:rsidRPr="001D6298">
      <w:rPr>
        <w:lang w:val="en-US"/>
      </w:rPr>
      <w:tab/>
    </w:r>
    <w:r w:rsidRPr="001D6298">
      <w:rPr>
        <w:lang w:val="en-US"/>
      </w:rPr>
      <w:tab/>
    </w:r>
    <w:r w:rsidRPr="001D6298">
      <w:rPr>
        <w:lang w:val="en-US"/>
      </w:rPr>
      <w:t xml:space="preserve">Page: </w:t>
    </w:r>
    <w:r w:rsidR="00A03BAD">
      <w:rPr>
        <w:rStyle w:val="Seitenzahl"/>
      </w:rPr>
      <w:fldChar w:fldCharType="begin"/>
    </w:r>
    <w:r w:rsidR="00A03BAD" w:rsidRPr="001D6298">
      <w:rPr>
        <w:rStyle w:val="Seitenzahl"/>
        <w:lang w:val="en-US"/>
      </w:rPr>
      <w:instrText xml:space="preserve"> PAGE </w:instrText>
    </w:r>
    <w:r w:rsidR="00A03BAD">
      <w:rPr>
        <w:rStyle w:val="Seitenzahl"/>
      </w:rPr>
      <w:fldChar w:fldCharType="separate"/>
    </w:r>
    <w:r w:rsidR="00235AD2" w:rsidRPr="001D6298">
      <w:rPr>
        <w:rStyle w:val="Seitenzahl"/>
        <w:noProof/>
        <w:lang w:val="en-US"/>
      </w:rPr>
      <w:t>2</w:t>
    </w:r>
    <w:r w:rsidR="00A03BAD">
      <w:rPr>
        <w:rStyle w:val="Seitenzahl"/>
      </w:rPr>
      <w:fldChar w:fldCharType="end"/>
    </w:r>
    <w:r w:rsidRPr="001D6298">
      <w:rPr>
        <w:rStyle w:val="Seitenzahl"/>
        <w:lang w:val="en-US"/>
      </w:rPr>
      <w:t xml:space="preserve"> of </w:t>
    </w:r>
    <w:r w:rsidR="00A03BAD">
      <w:rPr>
        <w:rStyle w:val="Seitenzahl"/>
      </w:rPr>
      <w:fldChar w:fldCharType="begin"/>
    </w:r>
    <w:r w:rsidR="00A03BAD" w:rsidRPr="001D6298">
      <w:rPr>
        <w:rStyle w:val="Seitenzahl"/>
        <w:lang w:val="en-US"/>
      </w:rPr>
      <w:instrText xml:space="preserve"> NUMPAGES  \* MERGEFORMAT </w:instrText>
    </w:r>
    <w:r w:rsidR="00A03BAD">
      <w:rPr>
        <w:rStyle w:val="Seitenzahl"/>
      </w:rPr>
      <w:fldChar w:fldCharType="separate"/>
    </w:r>
    <w:r w:rsidR="00235AD2" w:rsidRPr="001D6298">
      <w:rPr>
        <w:rStyle w:val="Seitenzahl"/>
        <w:noProof/>
        <w:lang w:val="en-US"/>
      </w:rPr>
      <w:t>2</w:t>
    </w:r>
    <w:r w:rsidR="00A03BAD">
      <w:rPr>
        <w:rStyle w:val="Seitenzahl"/>
      </w:rPr>
      <w:fldChar w:fldCharType="end"/>
    </w:r>
  </w:p>
  <w:p w14:paraId="170167B4" w14:textId="77777777" w:rsidR="00290E1B" w:rsidRPr="001D6298" w:rsidRDefault="00290E1B" w:rsidP="00290E1B">
    <w:pPr>
      <w:pStyle w:val="Kopfzeile"/>
      <w:pBdr>
        <w:top w:val="single" w:sz="6" w:space="1" w:color="auto"/>
      </w:pBdr>
      <w:rPr>
        <w:sz w:val="12"/>
        <w:lang w:val="en-US"/>
      </w:rPr>
    </w:pPr>
    <w:r w:rsidRPr="001D6298">
      <w:rPr>
        <w:lang w:val="en-US"/>
      </w:rPr>
      <w:tab/>
    </w:r>
    <w:r w:rsidRPr="001D6298">
      <w:rPr>
        <w:lang w:val="en-US"/>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16E29D5F" w:rsidR="00290E1B" w:rsidRPr="009654F8" w:rsidRDefault="005564B4">
    <w:pPr>
      <w:pStyle w:val="Kopfzeile"/>
      <w:pBdr>
        <w:bottom w:val="single" w:sz="6" w:space="1" w:color="auto"/>
      </w:pBdr>
      <w:rPr>
        <w:lang w:val="de-DE"/>
      </w:rPr>
    </w:pPr>
    <w:r>
      <w:rPr>
        <w:noProof/>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9654F8">
      <w:rPr>
        <w:sz w:val="12"/>
        <w:szCs w:val="12"/>
        <w:lang w:val="de-DE"/>
      </w:rPr>
      <w:instrText xml:space="preserve"> FILENAME  \p  \* MERGEFORMAT </w:instrText>
    </w:r>
    <w:r w:rsidR="00290E1B">
      <w:rPr>
        <w:sz w:val="12"/>
        <w:szCs w:val="12"/>
      </w:rPr>
      <w:fldChar w:fldCharType="separate"/>
    </w:r>
    <w:r w:rsidR="001D6298">
      <w:rPr>
        <w:noProof/>
        <w:sz w:val="12"/>
        <w:szCs w:val="12"/>
        <w:lang w:val="de-DE"/>
      </w:rPr>
      <w:t>https://myputzmeister.sharepoint.com/sites/pmh/marketing/Public/PR/Press Releases/_Bauma/Putzmeister/PI 2054 Bauma 25 Schneckenpumpe Brinkmann FHS 250/PI 2054 Floor Screed pump Brinkmann FHS 250_EN.docx</w:t>
    </w:r>
    <w:r w:rsidR="00290E1B">
      <w:rPr>
        <w:sz w:val="12"/>
        <w:szCs w:val="12"/>
      </w:rPr>
      <w:fldChar w:fldCharType="end"/>
    </w:r>
    <w:r w:rsidRPr="009654F8">
      <w:rPr>
        <w:lang w:val="de-DE"/>
      </w:rPr>
      <w:tab/>
    </w:r>
    <w:r w:rsidRPr="009654F8">
      <w:rPr>
        <w:lang w:val="de-DE"/>
      </w:rPr>
      <w:tab/>
    </w:r>
    <w:r w:rsidR="00290E1B">
      <w:fldChar w:fldCharType="begin"/>
    </w:r>
    <w:r w:rsidR="00290E1B">
      <w:instrText xml:space="preserve"> CREATEDATE \@ "yyyy-MM-dd" \* MERGEFORMAT </w:instrText>
    </w:r>
    <w:r w:rsidR="00290E1B">
      <w:fldChar w:fldCharType="separate"/>
    </w:r>
    <w:r w:rsidR="001D6298">
      <w:rPr>
        <w:noProof/>
      </w:rPr>
      <w:t>2025-02-17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1651"/>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298"/>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6376"/>
    <w:rsid w:val="0045486B"/>
    <w:rsid w:val="0047366D"/>
    <w:rsid w:val="00476963"/>
    <w:rsid w:val="004B31C8"/>
    <w:rsid w:val="004D1355"/>
    <w:rsid w:val="004D2E54"/>
    <w:rsid w:val="004D595A"/>
    <w:rsid w:val="004D5F1B"/>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F7FCC"/>
    <w:rsid w:val="0060207B"/>
    <w:rsid w:val="00605421"/>
    <w:rsid w:val="00611056"/>
    <w:rsid w:val="00622A56"/>
    <w:rsid w:val="00647578"/>
    <w:rsid w:val="00661D36"/>
    <w:rsid w:val="00667F0E"/>
    <w:rsid w:val="00670FF8"/>
    <w:rsid w:val="00692D2D"/>
    <w:rsid w:val="006949C8"/>
    <w:rsid w:val="006B430E"/>
    <w:rsid w:val="006B4355"/>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654F8"/>
    <w:rsid w:val="00973F0A"/>
    <w:rsid w:val="00974099"/>
    <w:rsid w:val="009C02B3"/>
    <w:rsid w:val="009C101A"/>
    <w:rsid w:val="009C3FDB"/>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91285"/>
    <w:rsid w:val="00DB316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B52EF-A344-40BB-A748-AE14FA510397}">
  <ds:schemaRefs>
    <ds:schemaRef ds:uri="http://schemas.microsoft.com/office/2006/documentManagement/types"/>
    <ds:schemaRef ds:uri="http://schemas.microsoft.com/office/2006/metadata/properties"/>
    <ds:schemaRef ds:uri="http://purl.org/dc/elements/1.1/"/>
    <ds:schemaRef ds:uri="012bd970-1afc-4d26-80a4-352d4a9c9711"/>
    <ds:schemaRef ds:uri="http://schemas.openxmlformats.org/package/2006/metadata/core-properties"/>
    <ds:schemaRef ds:uri="http://purl.org/dc/terms/"/>
    <ds:schemaRef ds:uri="http://schemas.microsoft.com/office/infopath/2007/PartnerControls"/>
    <ds:schemaRef ds:uri="6f7922bf-5033-4c70-b123-ac15641292d6"/>
    <ds:schemaRef ds:uri="61e08b90-acf1-4669-9818-6087b5c76f1e"/>
    <ds:schemaRef ds:uri="http://www.w3.org/XML/1998/namespace"/>
    <ds:schemaRef ds:uri="http://purl.org/dc/dcmitype/"/>
  </ds:schemaRefs>
</ds:datastoreItem>
</file>

<file path=customXml/itemProps2.xml><?xml version="1.0" encoding="utf-8"?>
<ds:datastoreItem xmlns:ds="http://schemas.openxmlformats.org/officeDocument/2006/customXml" ds:itemID="{26DE2F0D-FBF7-48C8-BBEE-72BB4C585A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F0DF8A-5506-418C-A24E-1F1EA733FD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4125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4831</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2025-02-17T13:03:00Z</cp:lastPrinted>
  <dcterms:created xsi:type="dcterms:W3CDTF">2025-02-17T13:03:00Z</dcterms:created>
  <dcterms:modified xsi:type="dcterms:W3CDTF">2025-02-17T13:03:00Z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y fmtid="{D5CDD505-2E9C-101B-9397-08002B2CF9AE}" pid="3" name="MediaServiceImageTags">
    <vt:lpwstr/>
  </property>
</Properties>
</file>