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2A0D1" w14:textId="77777777" w:rsidR="007A7AE4" w:rsidRPr="00CB5AB0" w:rsidRDefault="007A7AE4" w:rsidP="007A7AE4">
      <w:pPr>
        <w:pBdr>
          <w:bottom w:val="single" w:sz="6" w:space="1" w:color="auto"/>
        </w:pBdr>
        <w:tabs>
          <w:tab w:val="right" w:pos="9072"/>
        </w:tabs>
        <w:rPr>
          <w:sz w:val="12"/>
          <w:lang w:val="es-ES"/>
        </w:rPr>
        <w:sectPr w:rsidR="007A7AE4" w:rsidRPr="00CB5AB0" w:rsidSect="006B430E">
          <w:headerReference w:type="even" r:id="rId10"/>
          <w:headerReference w:type="default" r:id="rId11"/>
          <w:footerReference w:type="default" r:id="rId12"/>
          <w:headerReference w:type="first" r:id="rId13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CB5AB0" w14:paraId="43522333" w14:textId="77777777" w:rsidTr="00B2794A">
        <w:tc>
          <w:tcPr>
            <w:tcW w:w="1100" w:type="dxa"/>
            <w:shd w:val="clear" w:color="auto" w:fill="auto"/>
          </w:tcPr>
          <w:p w14:paraId="05A04E9E" w14:textId="77777777" w:rsidR="004B31C8" w:rsidRPr="00CB5AB0" w:rsidRDefault="003A3AA0" w:rsidP="00B2794A">
            <w:pPr>
              <w:tabs>
                <w:tab w:val="left" w:pos="7655"/>
              </w:tabs>
              <w:rPr>
                <w:b/>
                <w:lang w:val="es-ES"/>
              </w:rPr>
            </w:pPr>
            <w:r w:rsidRPr="00CB5AB0">
              <w:rPr>
                <w:b/>
                <w:lang w:val="es-ES"/>
              </w:rPr>
              <w:t>C</w:t>
            </w:r>
            <w:r w:rsidR="004B31C8" w:rsidRPr="00CB5AB0">
              <w:rPr>
                <w:b/>
                <w:lang w:val="es-ES"/>
              </w:rPr>
              <w:t>onta</w:t>
            </w:r>
            <w:r w:rsidRPr="00CB5AB0">
              <w:rPr>
                <w:b/>
                <w:lang w:val="es-ES"/>
              </w:rPr>
              <w:t>c</w:t>
            </w:r>
            <w:r w:rsidR="004B31C8" w:rsidRPr="00CB5AB0">
              <w:rPr>
                <w:b/>
                <w:lang w:val="es-ES"/>
              </w:rPr>
              <w:t>t:</w:t>
            </w:r>
          </w:p>
          <w:p w14:paraId="71F4AAF5" w14:textId="77777777" w:rsidR="004B31C8" w:rsidRPr="00CB5AB0" w:rsidRDefault="004B31C8" w:rsidP="00B2794A">
            <w:pPr>
              <w:tabs>
                <w:tab w:val="left" w:pos="7655"/>
              </w:tabs>
              <w:rPr>
                <w:b/>
                <w:lang w:val="es-ES"/>
              </w:rPr>
            </w:pPr>
          </w:p>
        </w:tc>
        <w:tc>
          <w:tcPr>
            <w:tcW w:w="4395" w:type="dxa"/>
            <w:shd w:val="clear" w:color="auto" w:fill="auto"/>
          </w:tcPr>
          <w:p w14:paraId="524F759C" w14:textId="77777777" w:rsidR="004B31C8" w:rsidRPr="00CB5AB0" w:rsidRDefault="004B31C8" w:rsidP="00B2794A">
            <w:pPr>
              <w:tabs>
                <w:tab w:val="left" w:pos="7655"/>
              </w:tabs>
              <w:rPr>
                <w:lang w:val="es-ES"/>
              </w:rPr>
            </w:pPr>
            <w:r w:rsidRPr="00CB5AB0">
              <w:rPr>
                <w:lang w:val="es-ES"/>
              </w:rPr>
              <w:t xml:space="preserve">Putzmeister </w:t>
            </w:r>
            <w:proofErr w:type="spellStart"/>
            <w:r w:rsidR="00B54242" w:rsidRPr="00CB5AB0">
              <w:rPr>
                <w:lang w:val="es-ES"/>
              </w:rPr>
              <w:t>Mörtelmaschinen</w:t>
            </w:r>
            <w:proofErr w:type="spellEnd"/>
            <w:r w:rsidRPr="00CB5AB0">
              <w:rPr>
                <w:lang w:val="es-ES"/>
              </w:rPr>
              <w:t xml:space="preserve"> GmbH</w:t>
            </w:r>
          </w:p>
          <w:p w14:paraId="4D5FBE35" w14:textId="77777777" w:rsidR="004B31C8" w:rsidRPr="00CB5AB0" w:rsidRDefault="004B31C8" w:rsidP="00B2794A">
            <w:pPr>
              <w:tabs>
                <w:tab w:val="left" w:pos="7655"/>
              </w:tabs>
              <w:rPr>
                <w:lang w:val="es-ES"/>
              </w:rPr>
            </w:pPr>
            <w:r w:rsidRPr="00CB5AB0">
              <w:rPr>
                <w:lang w:val="es-ES"/>
              </w:rPr>
              <w:t>Marketing</w:t>
            </w:r>
            <w:r w:rsidR="003A3AA0" w:rsidRPr="00CB5AB0">
              <w:rPr>
                <w:lang w:val="es-ES"/>
              </w:rPr>
              <w:t xml:space="preserve"> </w:t>
            </w:r>
            <w:proofErr w:type="spellStart"/>
            <w:r w:rsidR="003A3AA0" w:rsidRPr="00CB5AB0">
              <w:rPr>
                <w:lang w:val="es-ES"/>
              </w:rPr>
              <w:t>department</w:t>
            </w:r>
            <w:proofErr w:type="spellEnd"/>
            <w:r w:rsidRPr="00CB5AB0">
              <w:rPr>
                <w:lang w:val="es-ES"/>
              </w:rPr>
              <w:t xml:space="preserve"> </w:t>
            </w:r>
          </w:p>
          <w:p w14:paraId="6D10DD9B" w14:textId="77777777" w:rsidR="004B31C8" w:rsidRPr="00CB5AB0" w:rsidRDefault="004B31C8" w:rsidP="00B2794A">
            <w:pPr>
              <w:tabs>
                <w:tab w:val="left" w:pos="7655"/>
              </w:tabs>
              <w:rPr>
                <w:lang w:val="es-ES"/>
              </w:rPr>
            </w:pPr>
            <w:r w:rsidRPr="00CB5AB0">
              <w:rPr>
                <w:lang w:val="es-ES"/>
              </w:rPr>
              <w:t>Max-</w:t>
            </w:r>
            <w:proofErr w:type="spellStart"/>
            <w:r w:rsidRPr="00CB5AB0">
              <w:rPr>
                <w:lang w:val="es-ES"/>
              </w:rPr>
              <w:t>Eyth</w:t>
            </w:r>
            <w:proofErr w:type="spellEnd"/>
            <w:r w:rsidRPr="00CB5AB0">
              <w:rPr>
                <w:lang w:val="es-ES"/>
              </w:rPr>
              <w:t>-</w:t>
            </w:r>
            <w:proofErr w:type="spellStart"/>
            <w:r w:rsidRPr="00CB5AB0">
              <w:rPr>
                <w:lang w:val="es-ES"/>
              </w:rPr>
              <w:t>Str</w:t>
            </w:r>
            <w:proofErr w:type="spellEnd"/>
            <w:r w:rsidRPr="00CB5AB0">
              <w:rPr>
                <w:lang w:val="es-ES"/>
              </w:rPr>
              <w:t>. 10</w:t>
            </w:r>
          </w:p>
          <w:p w14:paraId="3B1261CB" w14:textId="77777777" w:rsidR="004B31C8" w:rsidRPr="00CB5AB0" w:rsidRDefault="004B31C8" w:rsidP="00B2794A">
            <w:pPr>
              <w:tabs>
                <w:tab w:val="left" w:pos="7655"/>
              </w:tabs>
              <w:rPr>
                <w:lang w:val="es-ES"/>
              </w:rPr>
            </w:pPr>
            <w:r w:rsidRPr="00CB5AB0">
              <w:rPr>
                <w:lang w:val="es-ES"/>
              </w:rPr>
              <w:t>D-72631 Aichtal</w:t>
            </w:r>
          </w:p>
          <w:p w14:paraId="4B3E8488" w14:textId="77777777" w:rsidR="004B31C8" w:rsidRPr="00CB5AB0" w:rsidRDefault="004B31C8" w:rsidP="00B2794A">
            <w:pPr>
              <w:tabs>
                <w:tab w:val="left" w:pos="7655"/>
              </w:tabs>
              <w:rPr>
                <w:lang w:val="es-ES"/>
              </w:rPr>
            </w:pPr>
          </w:p>
          <w:p w14:paraId="386F42CD" w14:textId="77777777" w:rsidR="004B31C8" w:rsidRPr="00CB5AB0" w:rsidRDefault="004B31C8" w:rsidP="00B2794A">
            <w:pPr>
              <w:tabs>
                <w:tab w:val="left" w:pos="7655"/>
              </w:tabs>
              <w:rPr>
                <w:lang w:val="es-ES"/>
              </w:rPr>
            </w:pPr>
            <w:r w:rsidRPr="00CB5AB0">
              <w:rPr>
                <w:lang w:val="es-ES"/>
              </w:rPr>
              <w:t>Tel.:     +49 7127 599-</w:t>
            </w:r>
            <w:r w:rsidR="00B54242" w:rsidRPr="00CB5AB0">
              <w:rPr>
                <w:lang w:val="es-ES"/>
              </w:rPr>
              <w:t>0</w:t>
            </w:r>
          </w:p>
          <w:p w14:paraId="1F6293CF" w14:textId="77777777" w:rsidR="004B31C8" w:rsidRPr="00CB5AB0" w:rsidRDefault="004B31C8" w:rsidP="00B2794A">
            <w:pPr>
              <w:tabs>
                <w:tab w:val="left" w:pos="7655"/>
              </w:tabs>
              <w:rPr>
                <w:lang w:val="es-ES"/>
              </w:rPr>
            </w:pPr>
            <w:r w:rsidRPr="00CB5AB0">
              <w:rPr>
                <w:lang w:val="es-ES"/>
              </w:rPr>
              <w:t xml:space="preserve">Fax:     +49 7127 </w:t>
            </w:r>
            <w:r w:rsidR="0060207B" w:rsidRPr="00CB5AB0">
              <w:rPr>
                <w:lang w:val="es-ES"/>
              </w:rPr>
              <w:t>599-</w:t>
            </w:r>
            <w:r w:rsidR="00B54242" w:rsidRPr="00CB5AB0">
              <w:rPr>
                <w:lang w:val="es-ES"/>
              </w:rPr>
              <w:t>140</w:t>
            </w:r>
          </w:p>
          <w:p w14:paraId="23CD1DCE" w14:textId="77777777" w:rsidR="004B31C8" w:rsidRPr="00CB5AB0" w:rsidRDefault="004B31C8" w:rsidP="00B2794A">
            <w:pPr>
              <w:tabs>
                <w:tab w:val="left" w:pos="7655"/>
              </w:tabs>
              <w:rPr>
                <w:lang w:val="es-ES"/>
              </w:rPr>
            </w:pPr>
            <w:r w:rsidRPr="00CB5AB0">
              <w:rPr>
                <w:lang w:val="es-ES"/>
              </w:rPr>
              <w:t xml:space="preserve">e-mail:  </w:t>
            </w:r>
            <w:hyperlink r:id="rId14" w:history="1">
              <w:r w:rsidR="00FE564E" w:rsidRPr="00CB5AB0">
                <w:rPr>
                  <w:rStyle w:val="Hyperlink"/>
                  <w:lang w:val="es-ES"/>
                </w:rPr>
                <w:t>mm@putzmeister.com</w:t>
              </w:r>
            </w:hyperlink>
          </w:p>
          <w:p w14:paraId="0EFD24C2" w14:textId="77777777" w:rsidR="004B31C8" w:rsidRPr="00CB5AB0" w:rsidRDefault="004B31C8" w:rsidP="00B2794A">
            <w:pPr>
              <w:tabs>
                <w:tab w:val="left" w:pos="7655"/>
              </w:tabs>
              <w:rPr>
                <w:b/>
                <w:sz w:val="10"/>
                <w:szCs w:val="10"/>
                <w:lang w:val="es-ES"/>
              </w:rPr>
            </w:pPr>
          </w:p>
        </w:tc>
        <w:tc>
          <w:tcPr>
            <w:tcW w:w="2410" w:type="dxa"/>
            <w:shd w:val="clear" w:color="auto" w:fill="auto"/>
          </w:tcPr>
          <w:p w14:paraId="2077CD71" w14:textId="77777777" w:rsidR="00A1516F" w:rsidRPr="00CB5AB0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s-ES"/>
              </w:rPr>
            </w:pPr>
          </w:p>
          <w:p w14:paraId="2F112CE9" w14:textId="77777777" w:rsidR="00A1516F" w:rsidRPr="00CB5AB0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s-ES"/>
              </w:rPr>
            </w:pPr>
          </w:p>
          <w:p w14:paraId="40F4BDB6" w14:textId="77777777" w:rsidR="00D35730" w:rsidRPr="00CB5AB0" w:rsidRDefault="00D35730" w:rsidP="00B2794A">
            <w:pPr>
              <w:tabs>
                <w:tab w:val="left" w:pos="7655"/>
              </w:tabs>
              <w:ind w:left="-108"/>
              <w:rPr>
                <w:b/>
                <w:lang w:val="es-ES"/>
              </w:rPr>
            </w:pPr>
          </w:p>
          <w:p w14:paraId="081ECB82" w14:textId="77777777" w:rsidR="00A1516F" w:rsidRPr="00CB5AB0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s-ES"/>
              </w:rPr>
            </w:pPr>
            <w:proofErr w:type="spellStart"/>
            <w:r w:rsidRPr="00CB5AB0">
              <w:rPr>
                <w:b/>
                <w:lang w:val="es-ES"/>
              </w:rPr>
              <w:t>Press</w:t>
            </w:r>
            <w:proofErr w:type="spellEnd"/>
            <w:r w:rsidR="003A3AA0" w:rsidRPr="00CB5AB0">
              <w:rPr>
                <w:b/>
                <w:lang w:val="es-ES"/>
              </w:rPr>
              <w:t xml:space="preserve"> </w:t>
            </w:r>
            <w:proofErr w:type="spellStart"/>
            <w:r w:rsidR="003A3AA0" w:rsidRPr="00CB5AB0">
              <w:rPr>
                <w:b/>
                <w:lang w:val="es-ES"/>
              </w:rPr>
              <w:t>release</w:t>
            </w:r>
            <w:proofErr w:type="spellEnd"/>
            <w:r w:rsidRPr="00CB5AB0">
              <w:rPr>
                <w:b/>
                <w:lang w:val="es-ES"/>
              </w:rPr>
              <w:t xml:space="preserve"> </w:t>
            </w:r>
            <w:r w:rsidR="003A3AA0" w:rsidRPr="00CB5AB0">
              <w:rPr>
                <w:b/>
                <w:lang w:val="es-ES"/>
              </w:rPr>
              <w:t>no</w:t>
            </w:r>
            <w:r w:rsidRPr="00CB5AB0">
              <w:rPr>
                <w:b/>
                <w:lang w:val="es-ES"/>
              </w:rPr>
              <w:t>:</w:t>
            </w:r>
          </w:p>
          <w:p w14:paraId="2071EC48" w14:textId="77777777" w:rsidR="00A1516F" w:rsidRPr="00CB5AB0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s-ES"/>
              </w:rPr>
            </w:pPr>
          </w:p>
          <w:p w14:paraId="4D824685" w14:textId="77777777" w:rsidR="00A1516F" w:rsidRPr="00CB5AB0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s-ES"/>
              </w:rPr>
            </w:pPr>
            <w:r w:rsidRPr="00CB5AB0">
              <w:rPr>
                <w:b/>
                <w:lang w:val="es-ES"/>
              </w:rPr>
              <w:t>Dat</w:t>
            </w:r>
            <w:r w:rsidR="003A3AA0" w:rsidRPr="00CB5AB0">
              <w:rPr>
                <w:b/>
                <w:lang w:val="es-ES"/>
              </w:rPr>
              <w:t>e</w:t>
            </w:r>
            <w:r w:rsidRPr="00CB5AB0">
              <w:rPr>
                <w:b/>
                <w:lang w:val="es-ES"/>
              </w:rPr>
              <w:t xml:space="preserve">:  </w:t>
            </w:r>
          </w:p>
          <w:p w14:paraId="19D83748" w14:textId="77777777" w:rsidR="00A1516F" w:rsidRPr="00CB5AB0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s-ES"/>
              </w:rPr>
            </w:pPr>
          </w:p>
          <w:p w14:paraId="16CD8C44" w14:textId="77777777" w:rsidR="003A3AA0" w:rsidRPr="00CB5AB0" w:rsidRDefault="003A3AA0" w:rsidP="00B2794A">
            <w:pPr>
              <w:tabs>
                <w:tab w:val="left" w:pos="7655"/>
              </w:tabs>
              <w:ind w:left="-108"/>
              <w:rPr>
                <w:b/>
                <w:lang w:val="es-ES"/>
              </w:rPr>
            </w:pPr>
            <w:r w:rsidRPr="00CB5AB0">
              <w:rPr>
                <w:b/>
                <w:lang w:val="es-ES"/>
              </w:rPr>
              <w:t>Editor:</w:t>
            </w:r>
          </w:p>
          <w:p w14:paraId="668ACEA3" w14:textId="77777777" w:rsidR="004B31C8" w:rsidRPr="00CB5AB0" w:rsidRDefault="004B31C8" w:rsidP="00B2794A">
            <w:pPr>
              <w:tabs>
                <w:tab w:val="left" w:pos="7655"/>
              </w:tabs>
              <w:ind w:left="-108"/>
              <w:rPr>
                <w:b/>
                <w:lang w:val="es-ES"/>
              </w:rPr>
            </w:pPr>
          </w:p>
        </w:tc>
        <w:tc>
          <w:tcPr>
            <w:tcW w:w="1382" w:type="dxa"/>
            <w:shd w:val="clear" w:color="auto" w:fill="auto"/>
          </w:tcPr>
          <w:p w14:paraId="76263D6B" w14:textId="77777777" w:rsidR="004B31C8" w:rsidRPr="00CB5AB0" w:rsidRDefault="004B31C8" w:rsidP="00B2794A">
            <w:pPr>
              <w:tabs>
                <w:tab w:val="left" w:pos="7655"/>
              </w:tabs>
              <w:ind w:left="34"/>
              <w:rPr>
                <w:lang w:val="es-ES"/>
              </w:rPr>
            </w:pPr>
          </w:p>
          <w:p w14:paraId="340F3BE4" w14:textId="77777777" w:rsidR="004B31C8" w:rsidRPr="00CB5AB0" w:rsidRDefault="004B31C8" w:rsidP="00B2794A">
            <w:pPr>
              <w:tabs>
                <w:tab w:val="left" w:pos="7655"/>
              </w:tabs>
              <w:rPr>
                <w:lang w:val="es-ES"/>
              </w:rPr>
            </w:pPr>
          </w:p>
          <w:p w14:paraId="477963C8" w14:textId="77777777" w:rsidR="00D35730" w:rsidRPr="00CB5AB0" w:rsidRDefault="00D35730" w:rsidP="00B2794A">
            <w:pPr>
              <w:tabs>
                <w:tab w:val="left" w:pos="7655"/>
              </w:tabs>
              <w:rPr>
                <w:lang w:val="es-ES"/>
              </w:rPr>
            </w:pPr>
          </w:p>
          <w:p w14:paraId="16F5D436" w14:textId="6CD98034" w:rsidR="00A1516F" w:rsidRPr="00CB5AB0" w:rsidRDefault="006B7B3B" w:rsidP="00B2794A">
            <w:pPr>
              <w:tabs>
                <w:tab w:val="left" w:pos="7655"/>
              </w:tabs>
              <w:rPr>
                <w:lang w:val="es-ES"/>
              </w:rPr>
            </w:pPr>
            <w:r>
              <w:rPr>
                <w:lang w:val="es-ES"/>
              </w:rPr>
              <w:t>2055</w:t>
            </w:r>
          </w:p>
          <w:p w14:paraId="6FDAEC50" w14:textId="77777777" w:rsidR="004B31C8" w:rsidRPr="00CB5AB0" w:rsidRDefault="004B31C8" w:rsidP="00B2794A">
            <w:pPr>
              <w:tabs>
                <w:tab w:val="left" w:pos="7655"/>
              </w:tabs>
              <w:rPr>
                <w:lang w:val="es-ES"/>
              </w:rPr>
            </w:pPr>
          </w:p>
          <w:p w14:paraId="3CA8AAF4" w14:textId="2D3A6AA8" w:rsidR="00235AD2" w:rsidRPr="00CB5AB0" w:rsidRDefault="004E428D" w:rsidP="00B2794A">
            <w:pPr>
              <w:tabs>
                <w:tab w:val="left" w:pos="7655"/>
              </w:tabs>
              <w:rPr>
                <w:lang w:val="es-ES"/>
              </w:rPr>
            </w:pPr>
            <w:r w:rsidRPr="00CB5AB0">
              <w:rPr>
                <w:lang w:val="es-ES"/>
              </w:rPr>
              <w:t>2025-02-10</w:t>
            </w:r>
          </w:p>
          <w:p w14:paraId="2DB33014" w14:textId="77777777" w:rsidR="00235AD2" w:rsidRPr="00CB5AB0" w:rsidRDefault="00235AD2" w:rsidP="00B2794A">
            <w:pPr>
              <w:tabs>
                <w:tab w:val="left" w:pos="7655"/>
              </w:tabs>
              <w:rPr>
                <w:lang w:val="es-ES"/>
              </w:rPr>
            </w:pPr>
          </w:p>
          <w:p w14:paraId="4E483626" w14:textId="62B96E55" w:rsidR="00235AD2" w:rsidRPr="00CB5AB0" w:rsidRDefault="004E428D" w:rsidP="00B2794A">
            <w:pPr>
              <w:tabs>
                <w:tab w:val="left" w:pos="7655"/>
              </w:tabs>
              <w:rPr>
                <w:lang w:val="es-ES"/>
              </w:rPr>
            </w:pPr>
            <w:r w:rsidRPr="00CB5AB0">
              <w:rPr>
                <w:lang w:val="es-ES"/>
              </w:rPr>
              <w:t>Marketing</w:t>
            </w:r>
          </w:p>
        </w:tc>
      </w:tr>
    </w:tbl>
    <w:p w14:paraId="411D3BBC" w14:textId="77777777" w:rsidR="00A1516F" w:rsidRPr="00CB5AB0" w:rsidRDefault="00A1516F" w:rsidP="00A1516F">
      <w:pPr>
        <w:pBdr>
          <w:bottom w:val="single" w:sz="8" w:space="1" w:color="auto"/>
        </w:pBdr>
        <w:rPr>
          <w:b/>
          <w:sz w:val="10"/>
          <w:szCs w:val="10"/>
          <w:lang w:val="es-ES"/>
        </w:rPr>
      </w:pPr>
    </w:p>
    <w:p w14:paraId="2D135972" w14:textId="77777777" w:rsidR="00AD36BE" w:rsidRPr="00CB5AB0" w:rsidRDefault="00AD36BE" w:rsidP="00AD36BE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</w:p>
    <w:p w14:paraId="4E89C774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CB5AB0">
        <w:rPr>
          <w:rFonts w:ascii="Arial" w:hAnsi="Arial" w:cs="Arial"/>
          <w:bCs/>
          <w:sz w:val="22"/>
          <w:szCs w:val="22"/>
          <w:lang w:val="es-ES"/>
        </w:rPr>
        <w:t xml:space="preserve">Putzmeister presenta el exitoso regreso del EstrichBoy DC 260 en la feria </w:t>
      </w:r>
      <w:proofErr w:type="spellStart"/>
      <w:r w:rsidRPr="00CB5AB0">
        <w:rPr>
          <w:rFonts w:ascii="Arial" w:hAnsi="Arial" w:cs="Arial"/>
          <w:bCs/>
          <w:sz w:val="22"/>
          <w:szCs w:val="22"/>
          <w:lang w:val="es-ES"/>
        </w:rPr>
        <w:t>bauma</w:t>
      </w:r>
      <w:proofErr w:type="spellEnd"/>
    </w:p>
    <w:p w14:paraId="0C54B3A1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</w:p>
    <w:p w14:paraId="16B581BD" w14:textId="056EF25E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 w:val="0"/>
          <w:sz w:val="28"/>
          <w:szCs w:val="28"/>
          <w:lang w:val="es-ES"/>
        </w:rPr>
      </w:pPr>
      <w:r w:rsidRPr="00CB5AB0">
        <w:rPr>
          <w:rFonts w:ascii="Arial" w:hAnsi="Arial" w:cs="Arial"/>
          <w:b w:val="0"/>
          <w:sz w:val="28"/>
          <w:szCs w:val="28"/>
          <w:lang w:val="es-ES"/>
        </w:rPr>
        <w:t>La leyenda sigue viva: el clásico EstrichBoy DC 260, completamente rediseñado</w:t>
      </w:r>
    </w:p>
    <w:p w14:paraId="77AEBBFE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</w:p>
    <w:p w14:paraId="4C3EE5E8" w14:textId="1381DAAC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CB5AB0">
        <w:rPr>
          <w:rFonts w:ascii="Arial" w:hAnsi="Arial" w:cs="Arial"/>
          <w:bCs/>
          <w:sz w:val="22"/>
          <w:szCs w:val="22"/>
          <w:lang w:val="es-ES"/>
        </w:rPr>
        <w:t xml:space="preserve">Aichtal, febrero de 2025 – El nuevo EstrichBoy DC 260 es una evolución consecuente del legendario clásico de la marca Brinkmann de Putzmeister. En su nuevo desarrollo se ha dado prioridad a la facilidad de uso, la durabilidad y la facilidad de mantenimiento. Con numerosas opciones de configuración orientadas a la práctica, está preparado para todas las exigencias de la obra y convence por su alta eficiencia y rentabilidad. Desde el lunes 7 de abril hasta el domingo 13 de abril, los visitantes podrán experimentar en directo el regreso del EstrichBoy en la feria </w:t>
      </w:r>
      <w:proofErr w:type="spellStart"/>
      <w:r w:rsidRPr="00CB5AB0">
        <w:rPr>
          <w:rFonts w:ascii="Arial" w:hAnsi="Arial" w:cs="Arial"/>
          <w:bCs/>
          <w:sz w:val="22"/>
          <w:szCs w:val="22"/>
          <w:lang w:val="es-ES"/>
        </w:rPr>
        <w:t>bauma</w:t>
      </w:r>
      <w:proofErr w:type="spellEnd"/>
      <w:r w:rsidRPr="00CB5AB0">
        <w:rPr>
          <w:rFonts w:ascii="Arial" w:hAnsi="Arial" w:cs="Arial"/>
          <w:bCs/>
          <w:sz w:val="22"/>
          <w:szCs w:val="22"/>
          <w:lang w:val="es-ES"/>
        </w:rPr>
        <w:t xml:space="preserve"> de Múnich, en el pabellón B6.</w:t>
      </w:r>
    </w:p>
    <w:p w14:paraId="7AC5DB7A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</w:p>
    <w:p w14:paraId="2406E29B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  <w:r w:rsidRPr="00CB5AB0">
        <w:rPr>
          <w:rFonts w:ascii="Arial" w:hAnsi="Arial" w:cs="Arial"/>
          <w:b w:val="0"/>
          <w:sz w:val="22"/>
          <w:szCs w:val="22"/>
          <w:lang w:val="es-ES"/>
        </w:rPr>
        <w:t xml:space="preserve">Más funcional, más fácil de mantener y de reparar, más sencillo: el nuevo EstrichBoy convence en todos los aspectos. Transporta todo tipo de soleras húmedas: por ejemplo, soleras de cemento, soleras de sulfato de calcio (anhidrita), soleras de magnesia o suelos vibrados (dependiendo de la consistencia). Su alto rendimiento garantiza una enorme eficiencia. La tecnología de calidad </w:t>
      </w:r>
      <w:proofErr w:type="spellStart"/>
      <w:r w:rsidRPr="00CB5AB0">
        <w:rPr>
          <w:rFonts w:ascii="Arial" w:hAnsi="Arial" w:cs="Arial"/>
          <w:b w:val="0"/>
          <w:sz w:val="22"/>
          <w:szCs w:val="22"/>
          <w:lang w:val="es-ES"/>
        </w:rPr>
        <w:t>made</w:t>
      </w:r>
      <w:proofErr w:type="spellEnd"/>
      <w:r w:rsidRPr="00CB5AB0">
        <w:rPr>
          <w:rFonts w:ascii="Arial" w:hAnsi="Arial" w:cs="Arial"/>
          <w:b w:val="0"/>
          <w:sz w:val="22"/>
          <w:szCs w:val="22"/>
          <w:lang w:val="es-ES"/>
        </w:rPr>
        <w:t xml:space="preserve"> in </w:t>
      </w:r>
      <w:proofErr w:type="spellStart"/>
      <w:r w:rsidRPr="00CB5AB0">
        <w:rPr>
          <w:rFonts w:ascii="Arial" w:hAnsi="Arial" w:cs="Arial"/>
          <w:b w:val="0"/>
          <w:sz w:val="22"/>
          <w:szCs w:val="22"/>
          <w:lang w:val="es-ES"/>
        </w:rPr>
        <w:t>Germany</w:t>
      </w:r>
      <w:proofErr w:type="spellEnd"/>
      <w:r w:rsidRPr="00CB5AB0">
        <w:rPr>
          <w:rFonts w:ascii="Arial" w:hAnsi="Arial" w:cs="Arial"/>
          <w:b w:val="0"/>
          <w:sz w:val="22"/>
          <w:szCs w:val="22"/>
          <w:lang w:val="es-ES"/>
        </w:rPr>
        <w:t xml:space="preserve"> se complementa con un servicio de primera clase con una red de distribuidores que cubre todo el territorio y con cursos de formación práctica para usuarios y técnicos en la Academia Putzmeister.</w:t>
      </w:r>
    </w:p>
    <w:p w14:paraId="3730084F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</w:p>
    <w:p w14:paraId="48BB9AC9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CB5AB0">
        <w:rPr>
          <w:rFonts w:ascii="Arial" w:hAnsi="Arial" w:cs="Arial"/>
          <w:bCs/>
          <w:sz w:val="22"/>
          <w:szCs w:val="22"/>
          <w:lang w:val="es-ES"/>
        </w:rPr>
        <w:t xml:space="preserve">Potente como el DC260/45, aún más potente como el DC260/55 </w:t>
      </w:r>
    </w:p>
    <w:p w14:paraId="602DF3EC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  <w:r w:rsidRPr="00CB5AB0">
        <w:rPr>
          <w:rFonts w:ascii="Arial" w:hAnsi="Arial" w:cs="Arial"/>
          <w:b w:val="0"/>
          <w:sz w:val="22"/>
          <w:szCs w:val="22"/>
          <w:lang w:val="es-ES"/>
        </w:rPr>
        <w:t xml:space="preserve">El nuevo EstrichBoy está disponible en dos versiones de motor: el modelo DC260/45, con el económico motor Deutz TD 2.2 L3 de 3 cilindros y 36,4 kW de potencia y un caudal máximo de 5 m3/h. El modelo DC260/55 es la alternativa más potente, con 44,5 kW de potencia y un caudal de hasta 5,2 m3/h. Además, para ambas motorizaciones existe la variante B, es decir, con alimentador, y la variante BS con alimentador y rascador. Con la opción </w:t>
      </w:r>
      <w:proofErr w:type="spellStart"/>
      <w:r w:rsidRPr="00CB5AB0">
        <w:rPr>
          <w:rFonts w:ascii="Arial" w:hAnsi="Arial" w:cs="Arial"/>
          <w:b w:val="0"/>
          <w:sz w:val="22"/>
          <w:szCs w:val="22"/>
          <w:lang w:val="es-ES"/>
        </w:rPr>
        <w:t>BluePower</w:t>
      </w:r>
      <w:proofErr w:type="spellEnd"/>
      <w:r w:rsidRPr="00CB5AB0">
        <w:rPr>
          <w:rFonts w:ascii="Arial" w:hAnsi="Arial" w:cs="Arial"/>
          <w:b w:val="0"/>
          <w:sz w:val="22"/>
          <w:szCs w:val="22"/>
          <w:lang w:val="es-ES"/>
        </w:rPr>
        <w:t xml:space="preserve">, el número de </w:t>
      </w:r>
      <w:r w:rsidRPr="00CB5AB0">
        <w:rPr>
          <w:rFonts w:ascii="Arial" w:hAnsi="Arial" w:cs="Arial"/>
          <w:b w:val="0"/>
          <w:sz w:val="22"/>
          <w:szCs w:val="22"/>
          <w:lang w:val="es-ES"/>
        </w:rPr>
        <w:lastRenderedPageBreak/>
        <w:t>revoluciones del motor puede ajustarse en cinco niveles. La pantalla muestra si se está ahorrando combustible o si se está alcanzando la potencia máxima del EstrichBoy.</w:t>
      </w:r>
    </w:p>
    <w:p w14:paraId="5DF39BF2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  <w:r w:rsidRPr="00CB5AB0">
        <w:rPr>
          <w:rFonts w:ascii="Arial" w:hAnsi="Arial" w:cs="Arial"/>
          <w:b w:val="0"/>
          <w:sz w:val="22"/>
          <w:szCs w:val="22"/>
          <w:lang w:val="es-ES"/>
        </w:rPr>
        <w:t xml:space="preserve">Todas las variantes de la máquina cumplen la normativa de emisiones </w:t>
      </w:r>
      <w:proofErr w:type="spellStart"/>
      <w:r w:rsidRPr="00CB5AB0">
        <w:rPr>
          <w:rFonts w:ascii="Arial" w:hAnsi="Arial" w:cs="Arial"/>
          <w:b w:val="0"/>
          <w:sz w:val="22"/>
          <w:szCs w:val="22"/>
          <w:lang w:val="es-ES"/>
        </w:rPr>
        <w:t>Stage</w:t>
      </w:r>
      <w:proofErr w:type="spellEnd"/>
      <w:r w:rsidRPr="00CB5AB0">
        <w:rPr>
          <w:rFonts w:ascii="Arial" w:hAnsi="Arial" w:cs="Arial"/>
          <w:b w:val="0"/>
          <w:sz w:val="22"/>
          <w:szCs w:val="22"/>
          <w:lang w:val="es-ES"/>
        </w:rPr>
        <w:t xml:space="preserve"> V vigente y los estrictos requisitos de insonorización. Por lo tanto, están perfectamente preparadas para el futuro. El EstrichBoy puede utilizarse en cualquier lugar de la UE y Suiza. Gracias a su conformidad con la norma TRGS 554, puede utilizarse sin problemas en zonas (parcialmente) cerradas.</w:t>
      </w:r>
    </w:p>
    <w:p w14:paraId="65B26C60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  <w:r w:rsidRPr="00CB5AB0">
        <w:rPr>
          <w:rFonts w:ascii="Arial" w:hAnsi="Arial" w:cs="Arial"/>
          <w:b w:val="0"/>
          <w:sz w:val="22"/>
          <w:szCs w:val="22"/>
          <w:lang w:val="es-ES"/>
        </w:rPr>
        <w:t>Con una carga de tracción de tan solo 1.900 kg en la variante con alimentador y rascador, el EstrichBoy DC 260 es el transportador de solados más ligero de su clase de potencia en el mercado. Esto ofrece a los usuarios más posibilidades a la hora de elegir los vehículos de tracción. La máquina también viene equipada de serie con una argolla de grúa para facilitar su desplazamiento en la obra mediante grúa.</w:t>
      </w:r>
    </w:p>
    <w:p w14:paraId="08F49A6F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</w:p>
    <w:p w14:paraId="2AD55BF5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CB5AB0">
        <w:rPr>
          <w:rFonts w:ascii="Arial" w:hAnsi="Arial" w:cs="Arial"/>
          <w:bCs/>
          <w:sz w:val="22"/>
          <w:szCs w:val="22"/>
          <w:lang w:val="es-ES"/>
        </w:rPr>
        <w:t>Claro, robusto y aún más fácil de manejar</w:t>
      </w:r>
    </w:p>
    <w:p w14:paraId="5635925B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  <w:r w:rsidRPr="00CB5AB0">
        <w:rPr>
          <w:rFonts w:ascii="Arial" w:hAnsi="Arial" w:cs="Arial"/>
          <w:b w:val="0"/>
          <w:sz w:val="22"/>
          <w:szCs w:val="22"/>
          <w:lang w:val="es-ES"/>
        </w:rPr>
        <w:t xml:space="preserve">El concepto de manejo se ha revisado por completo y ahora es aún más fácil de utilizar. Todos los elementos de manejo y visualización se han agrupado en un único lugar. De este modo, el operario lo tiene todo a la vista en todo momento. La combinación de interruptores robustos y el teclado de eficacia probada aúna las ventajas de ambos sistemas de manejo y está, por tanto, perfectamente adaptada a las exigencias del día a día en la obra. Esto permite manejar la máquina de forma sencilla e intuitiva y evita eficazmente los errores de manejo y, por tanto, los tiempos de inactividad de la máquina. </w:t>
      </w:r>
    </w:p>
    <w:p w14:paraId="603C8A6B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  <w:r w:rsidRPr="00CB5AB0">
        <w:rPr>
          <w:rFonts w:ascii="Arial" w:hAnsi="Arial" w:cs="Arial"/>
          <w:b w:val="0"/>
          <w:sz w:val="22"/>
          <w:szCs w:val="22"/>
          <w:lang w:val="es-ES"/>
        </w:rPr>
        <w:t xml:space="preserve">La pantalla de alta resolución, que incluye una conexión USB para actualizaciones de software, es de nuevo diseño. Protegida por un cristal blindado resistente a la suciedad, está diseñada para soportar las duras exigencias del día a día en la obra. Durante el desarrollo, se prestó especial atención a una visualización clara y a una navegación por los menús sencilla y lógica. Los nuevos menús de servicio ofrecen información adicional y aumentan la comodidad de uso. </w:t>
      </w:r>
    </w:p>
    <w:p w14:paraId="0D971127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</w:p>
    <w:p w14:paraId="7779B651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CB5AB0">
        <w:rPr>
          <w:rFonts w:ascii="Arial" w:hAnsi="Arial" w:cs="Arial"/>
          <w:bCs/>
          <w:sz w:val="22"/>
          <w:szCs w:val="22"/>
          <w:lang w:val="es-ES"/>
        </w:rPr>
        <w:t>Más opciones, más posibilidades</w:t>
      </w:r>
    </w:p>
    <w:p w14:paraId="135447A0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  <w:r w:rsidRPr="00CB5AB0">
        <w:rPr>
          <w:rFonts w:ascii="Arial" w:hAnsi="Arial" w:cs="Arial"/>
          <w:b w:val="0"/>
          <w:sz w:val="22"/>
          <w:szCs w:val="22"/>
          <w:lang w:val="es-ES"/>
        </w:rPr>
        <w:t xml:space="preserve">Opcionalmente se puede elegir un sistema telemático que, mediante la monitorización online de importantes parámetros operativos y de la máquina, aumenta la efectividad y los tiempos de funcionamiento, en particular gracias al acceso remoto del personal de servicio de Putzmeister en caso de avería. </w:t>
      </w:r>
    </w:p>
    <w:p w14:paraId="234C84E4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  <w:r w:rsidRPr="00CB5AB0">
        <w:rPr>
          <w:rFonts w:ascii="Arial" w:hAnsi="Arial" w:cs="Arial"/>
          <w:b w:val="0"/>
          <w:sz w:val="22"/>
          <w:szCs w:val="22"/>
          <w:lang w:val="es-ES"/>
        </w:rPr>
        <w:t>La protección antirrobo integrada proporciona seguridad adicional. Otras opciones son, entre otras, un faro de trabajo con potentes LED, una estructura de silo, un acoplamiento para camión o una tolva de poliestireno para los modelos D y DB(S) para facilitar la dosificación de material de poliestireno suelto a granel.</w:t>
      </w:r>
    </w:p>
    <w:p w14:paraId="4992E868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</w:p>
    <w:p w14:paraId="23EAC5DC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CB5AB0">
        <w:rPr>
          <w:rFonts w:ascii="Arial" w:hAnsi="Arial" w:cs="Arial"/>
          <w:bCs/>
          <w:sz w:val="22"/>
          <w:szCs w:val="22"/>
          <w:lang w:val="es-ES"/>
        </w:rPr>
        <w:t xml:space="preserve">Seguro en cualquier dirección: mezclador con marcha atrás </w:t>
      </w:r>
    </w:p>
    <w:p w14:paraId="00B547DE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  <w:r w:rsidRPr="00CB5AB0">
        <w:rPr>
          <w:rFonts w:ascii="Arial" w:hAnsi="Arial" w:cs="Arial"/>
          <w:b w:val="0"/>
          <w:sz w:val="22"/>
          <w:szCs w:val="22"/>
          <w:lang w:val="es-ES"/>
        </w:rPr>
        <w:t xml:space="preserve">El mezclador hidráulico también puede funcionar marcha atrás si es necesario. Esto resulta práctico cuando el mezclador o una mezcla se han atascado. Una válvula limitadora de presión </w:t>
      </w:r>
      <w:r w:rsidRPr="00CB5AB0">
        <w:rPr>
          <w:rFonts w:ascii="Arial" w:hAnsi="Arial" w:cs="Arial"/>
          <w:b w:val="0"/>
          <w:sz w:val="22"/>
          <w:szCs w:val="22"/>
          <w:lang w:val="es-ES"/>
        </w:rPr>
        <w:lastRenderedPageBreak/>
        <w:t xml:space="preserve">garantiza en todo momento una protección segura contra sobrecargas. </w:t>
      </w:r>
    </w:p>
    <w:p w14:paraId="4592B2F1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</w:p>
    <w:p w14:paraId="27E7903C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CB5AB0">
        <w:rPr>
          <w:rFonts w:ascii="Arial" w:hAnsi="Arial" w:cs="Arial"/>
          <w:bCs/>
          <w:sz w:val="22"/>
          <w:szCs w:val="22"/>
          <w:lang w:val="es-ES"/>
        </w:rPr>
        <w:t>Ahorra tiempo y esfuerzo: concepto de mantenimiento bien pensado</w:t>
      </w:r>
    </w:p>
    <w:p w14:paraId="79951414" w14:textId="77777777" w:rsidR="00CB5AB0" w:rsidRPr="00CB5AB0" w:rsidRDefault="00CB5AB0" w:rsidP="00CB5AB0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  <w:r w:rsidRPr="00CB5AB0">
        <w:rPr>
          <w:rFonts w:ascii="Arial" w:hAnsi="Arial" w:cs="Arial"/>
          <w:b w:val="0"/>
          <w:sz w:val="22"/>
          <w:szCs w:val="22"/>
          <w:lang w:val="es-ES"/>
        </w:rPr>
        <w:t xml:space="preserve">El mantenimiento y el servicio son importantes para cualquier transportador de solado. Por eso, en el caso del EstrichBoy EC 260 en particular, se ha procurado que todos los puntos importantes de servicio y mantenimiento sean fácilmente accesibles. El ingenioso diseño de la carrocería, con un ángulo de apertura de la capota ampliado y una parte trasera, así como chapas de suelo desmontables, facilita el acceso al compartimento del motor y ahorra tiempo en las tareas de mantenimiento. Dado que el panel de control está instalado de forma fija, el mantenimiento y la puesta en marcha pueden realizarse fácilmente con el capó abierto. </w:t>
      </w:r>
    </w:p>
    <w:p w14:paraId="68567AF8" w14:textId="67302BA4" w:rsidR="00AD36BE" w:rsidRPr="00CB5AB0" w:rsidRDefault="00CB5AB0" w:rsidP="00CB5AB0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  <w:r w:rsidRPr="00CB5AB0">
        <w:rPr>
          <w:rFonts w:ascii="Arial" w:hAnsi="Arial" w:cs="Arial"/>
          <w:b w:val="0"/>
          <w:sz w:val="22"/>
          <w:szCs w:val="22"/>
          <w:lang w:val="es-ES"/>
        </w:rPr>
        <w:t>Por otro lado, el mecanismo de mezcla ahora es totalmente hidráulico en lugar de mecánico, por lo que el cambio y ajuste de correas son cosa del pasado. La limpieza del radiador también se ha simplificado considerablemente, y tanto la parte interior como la exterior son fácilmente accesibles para su limpieza en pocos pasos.</w:t>
      </w:r>
    </w:p>
    <w:p w14:paraId="58B86FDB" w14:textId="77777777" w:rsidR="00AD36BE" w:rsidRPr="00CB5AB0" w:rsidRDefault="00AD36BE" w:rsidP="00AD36BE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</w:p>
    <w:p w14:paraId="36A816C0" w14:textId="77777777" w:rsidR="00AD36BE" w:rsidRPr="00CB5AB0" w:rsidRDefault="00AD36BE" w:rsidP="00AD36BE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CB5AB0">
        <w:rPr>
          <w:rFonts w:ascii="Arial" w:hAnsi="Arial" w:cs="Arial"/>
          <w:bCs/>
          <w:sz w:val="22"/>
          <w:szCs w:val="22"/>
          <w:lang w:val="es-ES"/>
        </w:rPr>
        <w:t>Sobre EstrichBoy y la marca Brinkmann</w:t>
      </w:r>
    </w:p>
    <w:p w14:paraId="697D96B2" w14:textId="77777777" w:rsidR="00AD36BE" w:rsidRPr="00CB5AB0" w:rsidRDefault="00AD36BE" w:rsidP="00AD36BE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  <w:r w:rsidRPr="00CB5AB0">
        <w:rPr>
          <w:rFonts w:ascii="Arial" w:hAnsi="Arial" w:cs="Arial"/>
          <w:b w:val="0"/>
          <w:sz w:val="22"/>
          <w:szCs w:val="22"/>
          <w:lang w:val="es-ES"/>
        </w:rPr>
        <w:t xml:space="preserve">La marca Brinkmann pertenece al Grupo Putzmeister desde 2002. Desde la adquisición, las máquinas han sido supervisadas y desarrolladas continuamente. La marca de productos EstrichBoy lleva casi 60 años establecida en el mercado y es sinónimo de transportadores de solado de alta calidad. </w:t>
      </w:r>
    </w:p>
    <w:p w14:paraId="120B076E" w14:textId="77777777" w:rsidR="00AD36BE" w:rsidRPr="00CB5AB0" w:rsidRDefault="00AD36BE" w:rsidP="00AD36BE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</w:p>
    <w:p w14:paraId="4C28B57E" w14:textId="77777777" w:rsidR="00AD36BE" w:rsidRPr="00CB5AB0" w:rsidRDefault="00AD36BE" w:rsidP="00AD36BE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CB5AB0">
        <w:rPr>
          <w:rFonts w:ascii="Arial" w:hAnsi="Arial" w:cs="Arial"/>
          <w:bCs/>
          <w:sz w:val="22"/>
          <w:szCs w:val="22"/>
          <w:lang w:val="es-ES"/>
        </w:rPr>
        <w:t xml:space="preserve">Acerca de Putzmeister </w:t>
      </w:r>
      <w:proofErr w:type="spellStart"/>
      <w:r w:rsidRPr="00CB5AB0">
        <w:rPr>
          <w:rFonts w:ascii="Arial" w:hAnsi="Arial" w:cs="Arial"/>
          <w:bCs/>
          <w:sz w:val="22"/>
          <w:szCs w:val="22"/>
          <w:lang w:val="es-ES"/>
        </w:rPr>
        <w:t>Mörtelmaschinen</w:t>
      </w:r>
      <w:proofErr w:type="spellEnd"/>
    </w:p>
    <w:p w14:paraId="50C774E5" w14:textId="77777777" w:rsidR="00AD36BE" w:rsidRPr="00CB5AB0" w:rsidRDefault="00AD36BE" w:rsidP="00AD36BE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  <w:r w:rsidRPr="00CB5AB0">
        <w:rPr>
          <w:rFonts w:ascii="Arial" w:hAnsi="Arial" w:cs="Arial"/>
          <w:b w:val="0"/>
          <w:sz w:val="22"/>
          <w:szCs w:val="22"/>
          <w:lang w:val="es-ES"/>
        </w:rPr>
        <w:t xml:space="preserve">Putzmeister </w:t>
      </w:r>
      <w:proofErr w:type="spellStart"/>
      <w:r w:rsidRPr="00CB5AB0">
        <w:rPr>
          <w:rFonts w:ascii="Arial" w:hAnsi="Arial" w:cs="Arial"/>
          <w:b w:val="0"/>
          <w:sz w:val="22"/>
          <w:szCs w:val="22"/>
          <w:lang w:val="es-ES"/>
        </w:rPr>
        <w:t>Mörtelmaschinen</w:t>
      </w:r>
      <w:proofErr w:type="spellEnd"/>
      <w:r w:rsidRPr="00CB5AB0">
        <w:rPr>
          <w:rFonts w:ascii="Arial" w:hAnsi="Arial" w:cs="Arial"/>
          <w:b w:val="0"/>
          <w:sz w:val="22"/>
          <w:szCs w:val="22"/>
          <w:lang w:val="es-ES"/>
        </w:rPr>
        <w:t xml:space="preserve"> GmbH pertenece al Grupo Putzmeister y está especializada en el desarrollo y la producción de máquinas de mortero y bombas de pavimento. Las aplicaciones que cubre van desde pavimentos de cemento, pavimentos autonivelantes y enlucido hasta hormigón proyectado, hormigón fino y otras aplicaciones especiales. Las máquinas de mortero de Putzmeister incluyen las marcas Putzmeister, Brinkmann y </w:t>
      </w:r>
      <w:proofErr w:type="spellStart"/>
      <w:r w:rsidRPr="00CB5AB0">
        <w:rPr>
          <w:rFonts w:ascii="Arial" w:hAnsi="Arial" w:cs="Arial"/>
          <w:b w:val="0"/>
          <w:sz w:val="22"/>
          <w:szCs w:val="22"/>
          <w:lang w:val="es-ES"/>
        </w:rPr>
        <w:t>Lancy</w:t>
      </w:r>
      <w:proofErr w:type="spellEnd"/>
      <w:r w:rsidRPr="00CB5AB0">
        <w:rPr>
          <w:rFonts w:ascii="Arial" w:hAnsi="Arial" w:cs="Arial"/>
          <w:b w:val="0"/>
          <w:sz w:val="22"/>
          <w:szCs w:val="22"/>
          <w:lang w:val="es-ES"/>
        </w:rPr>
        <w:t xml:space="preserve">. La producción se lleva a cabo en la sede de la empresa en Aichtal, Alemania, así como en </w:t>
      </w:r>
      <w:proofErr w:type="spellStart"/>
      <w:r w:rsidRPr="00CB5AB0">
        <w:rPr>
          <w:rFonts w:ascii="Arial" w:hAnsi="Arial" w:cs="Arial"/>
          <w:b w:val="0"/>
          <w:sz w:val="22"/>
          <w:szCs w:val="22"/>
          <w:lang w:val="es-ES"/>
        </w:rPr>
        <w:t>Floirac</w:t>
      </w:r>
      <w:proofErr w:type="spellEnd"/>
      <w:r w:rsidRPr="00CB5AB0">
        <w:rPr>
          <w:rFonts w:ascii="Arial" w:hAnsi="Arial" w:cs="Arial"/>
          <w:b w:val="0"/>
          <w:sz w:val="22"/>
          <w:szCs w:val="22"/>
          <w:lang w:val="es-ES"/>
        </w:rPr>
        <w:t xml:space="preserve"> (cerca de Burdeos), Francia. </w:t>
      </w:r>
    </w:p>
    <w:p w14:paraId="0EDC5208" w14:textId="77777777" w:rsidR="00AD36BE" w:rsidRPr="00CB5AB0" w:rsidRDefault="00AD36BE" w:rsidP="00AD36BE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</w:p>
    <w:p w14:paraId="3543B268" w14:textId="77777777" w:rsidR="00AD36BE" w:rsidRPr="00CB5AB0" w:rsidRDefault="00AD36BE" w:rsidP="00AD36BE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es-ES"/>
        </w:rPr>
      </w:pPr>
      <w:r w:rsidRPr="00CB5AB0">
        <w:rPr>
          <w:rFonts w:ascii="Arial" w:hAnsi="Arial" w:cs="Arial"/>
          <w:bCs/>
          <w:sz w:val="22"/>
          <w:szCs w:val="22"/>
          <w:lang w:val="es-ES"/>
        </w:rPr>
        <w:t>Acerca del Grupo Putzmeister</w:t>
      </w:r>
    </w:p>
    <w:p w14:paraId="01200DC9" w14:textId="77777777" w:rsidR="00AD36BE" w:rsidRPr="00CB5AB0" w:rsidRDefault="00AD36BE" w:rsidP="00AD36BE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  <w:r w:rsidRPr="00CB5AB0">
        <w:rPr>
          <w:rFonts w:ascii="Arial" w:hAnsi="Arial" w:cs="Arial"/>
          <w:b w:val="0"/>
          <w:sz w:val="22"/>
          <w:szCs w:val="22"/>
          <w:lang w:val="es-ES"/>
        </w:rPr>
        <w:t>El Grupo Putzmeister desarrolla y produce maquinaria de alta calidad técnica en los ámbitos de bombeo de hormigón, bombas de hormigón automáticas, bombas de hormigón estacionarias, mástiles distribuidores y accesorios, tecnología de sistemas, bombeo de tubos para materiales espesos industriales, proyección y transporte de hormigón en túneles y subterráneos, máquinas de mortero, máquinas de enlucido, bombeo de solado, inyección y aplicaciones especiales. Los mercados son la industria de la construcción, la minería y la construcción de túneles, grandes proyectos industriales, centrales eléctricas y depuradoras, así como plantas de incineración de residuos en todo el mundo.</w:t>
      </w:r>
    </w:p>
    <w:p w14:paraId="45BD8EDE" w14:textId="77777777" w:rsidR="00AD36BE" w:rsidRPr="00CB5AB0" w:rsidRDefault="00AD36BE" w:rsidP="00AD36BE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</w:p>
    <w:p w14:paraId="19897DD5" w14:textId="141EB2FE" w:rsidR="00670FF8" w:rsidRPr="00CB5AB0" w:rsidRDefault="00AD36BE" w:rsidP="00AD36BE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es-ES"/>
        </w:rPr>
      </w:pPr>
      <w:r w:rsidRPr="00CB5AB0">
        <w:rPr>
          <w:rFonts w:ascii="Arial" w:hAnsi="Arial" w:cs="Arial"/>
          <w:b w:val="0"/>
          <w:sz w:val="22"/>
          <w:szCs w:val="22"/>
          <w:lang w:val="es-ES"/>
        </w:rPr>
        <w:lastRenderedPageBreak/>
        <w:t>La sede de la empresa se encuentra en Aichtal, Alemania. Con más de 4000 empleados, la empresa generó una facturación de 1000 millones de euros en el ejercicio 2023.</w:t>
      </w:r>
    </w:p>
    <w:sectPr w:rsidR="00670FF8" w:rsidRPr="00CB5AB0" w:rsidSect="006B430E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F1D88" w14:textId="77777777" w:rsidR="00623F32" w:rsidRDefault="00623F32">
      <w:r>
        <w:separator/>
      </w:r>
    </w:p>
  </w:endnote>
  <w:endnote w:type="continuationSeparator" w:id="0">
    <w:p w14:paraId="2A35704C" w14:textId="77777777" w:rsidR="00623F32" w:rsidRDefault="00623F32">
      <w:r>
        <w:continuationSeparator/>
      </w:r>
    </w:p>
  </w:endnote>
  <w:endnote w:type="continuationNotice" w:id="1">
    <w:p w14:paraId="051C1E7B" w14:textId="77777777" w:rsidR="00656E37" w:rsidRDefault="00656E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E64D6" w14:textId="77777777" w:rsidR="007A7AE4" w:rsidRDefault="007A7AE4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Hinweis:</w:t>
    </w:r>
  </w:p>
  <w:p w14:paraId="003F4AAD" w14:textId="77777777" w:rsidR="007A7AE4" w:rsidRDefault="007A7AE4">
    <w:pPr>
      <w:pStyle w:val="Fuzeile"/>
      <w:jc w:val="center"/>
    </w:pPr>
    <w:r>
      <w:rPr>
        <w:sz w:val="18"/>
        <w:u w:val="single"/>
      </w:rPr>
      <w:t>Neue Texte werden unterstrichen</w:t>
    </w:r>
    <w:r>
      <w:rPr>
        <w:sz w:val="18"/>
      </w:rPr>
      <w:t xml:space="preserve"> - </w:t>
    </w:r>
    <w:r>
      <w:rPr>
        <w:strike/>
        <w:sz w:val="18"/>
      </w:rPr>
      <w:t>entfallene Texte durchgestrichen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02CB4" w14:textId="77777777" w:rsidR="00290E1B" w:rsidRPr="00290E1B" w:rsidRDefault="00290E1B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3ADCD" w14:textId="77777777" w:rsidR="00290E1B" w:rsidRDefault="00290E1B">
    <w:pPr>
      <w:pStyle w:val="Fuzeile"/>
      <w:rPr>
        <w:sz w:val="14"/>
      </w:rPr>
    </w:pPr>
    <w:r>
      <w:rPr>
        <w:sz w:val="14"/>
      </w:rPr>
      <w:t xml:space="preserve">Informieren Sie Ihre Mitarbeiter über den Inhalt dieser PORGA und ergänzen Sie </w:t>
    </w:r>
    <w:proofErr w:type="gramStart"/>
    <w:r>
      <w:rPr>
        <w:sz w:val="14"/>
      </w:rPr>
      <w:t>gegebenenfalls  die</w:t>
    </w:r>
    <w:proofErr w:type="gramEnd"/>
    <w:r>
      <w:rPr>
        <w:sz w:val="14"/>
      </w:rPr>
      <w:t xml:space="preserve"> Stellenbeschreibung!</w:t>
    </w:r>
  </w:p>
  <w:p w14:paraId="69FF5462" w14:textId="77777777" w:rsidR="00290E1B" w:rsidRDefault="00290E1B">
    <w:pPr>
      <w:pStyle w:val="Fuzeile"/>
      <w:rPr>
        <w:sz w:val="14"/>
      </w:rPr>
    </w:pPr>
    <w:r>
      <w:rPr>
        <w:sz w:val="14"/>
      </w:rPr>
      <w:t xml:space="preserve">Diese </w:t>
    </w:r>
    <w:r>
      <w:rPr>
        <w:b/>
        <w:sz w:val="14"/>
        <w:u w:val="single"/>
      </w:rPr>
      <w:t>P</w:t>
    </w:r>
    <w:r>
      <w:rPr>
        <w:sz w:val="14"/>
      </w:rPr>
      <w:t>utzmeister-</w:t>
    </w:r>
    <w:r>
      <w:rPr>
        <w:b/>
        <w:sz w:val="14"/>
        <w:u w:val="single"/>
      </w:rPr>
      <w:t>Org</w:t>
    </w:r>
    <w:r>
      <w:rPr>
        <w:sz w:val="14"/>
      </w:rPr>
      <w:t>anisations</w:t>
    </w:r>
    <w:r>
      <w:rPr>
        <w:b/>
        <w:sz w:val="14"/>
        <w:u w:val="single"/>
      </w:rPr>
      <w:t>a</w:t>
    </w:r>
    <w:r>
      <w:rPr>
        <w:sz w:val="14"/>
      </w:rPr>
      <w:t>nweisung beschreibt bereichs- und abteilungsübergreifende Abläufe. Bitte achten Sie auf Vertraulichkeit wegen wertvollem organisatorischem Inhalt. Richtlinien für Erstellung in PORGA 901001 und UP 2011. (Verzeichnis: p:\alle\porga\901001m.doc)</w:t>
    </w:r>
  </w:p>
  <w:p w14:paraId="03551550" w14:textId="77777777" w:rsidR="00290E1B" w:rsidRDefault="00290E1B">
    <w:pPr>
      <w:pStyle w:val="Fuzeile"/>
      <w:jc w:val="center"/>
      <w:rPr>
        <w:sz w:val="14"/>
      </w:rPr>
    </w:pPr>
  </w:p>
  <w:p w14:paraId="721F4C24" w14:textId="77777777" w:rsidR="00290E1B" w:rsidRDefault="00290E1B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sz w:val="14"/>
      </w:rPr>
      <w:sym w:font="Symbol" w:char="F0B7"/>
    </w:r>
    <w:r>
      <w:rPr>
        <w:sz w:val="14"/>
      </w:rPr>
      <w:t xml:space="preserve">  Postfach 2152  </w:t>
    </w:r>
    <w:r>
      <w:rPr>
        <w:sz w:val="14"/>
      </w:rPr>
      <w:sym w:font="Symbol" w:char="F0B7"/>
    </w:r>
    <w:r>
      <w:rPr>
        <w:sz w:val="14"/>
      </w:rPr>
      <w:t xml:space="preserve">  D-72629 Aichtal  </w:t>
    </w:r>
    <w:r>
      <w:rPr>
        <w:sz w:val="14"/>
      </w:rPr>
      <w:sym w:font="Symbol" w:char="F0B7"/>
    </w:r>
    <w:r>
      <w:rPr>
        <w:sz w:val="14"/>
      </w:rPr>
      <w:t xml:space="preserve">  Tel. (07127)599-0  </w:t>
    </w:r>
    <w:r>
      <w:rPr>
        <w:sz w:val="14"/>
      </w:rPr>
      <w:sym w:font="Symbol" w:char="F0B7"/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AE48D" w14:textId="77777777" w:rsidR="00623F32" w:rsidRDefault="00623F32">
      <w:r>
        <w:separator/>
      </w:r>
    </w:p>
  </w:footnote>
  <w:footnote w:type="continuationSeparator" w:id="0">
    <w:p w14:paraId="473CEF15" w14:textId="77777777" w:rsidR="00623F32" w:rsidRDefault="00623F32">
      <w:r>
        <w:continuationSeparator/>
      </w:r>
    </w:p>
  </w:footnote>
  <w:footnote w:type="continuationNotice" w:id="1">
    <w:p w14:paraId="2EDC2DBE" w14:textId="77777777" w:rsidR="00656E37" w:rsidRDefault="00656E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9C2F4" w14:textId="77777777" w:rsidR="007A7AE4" w:rsidRDefault="007A7AE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38EA9F" w14:textId="77777777" w:rsidR="007A7AE4" w:rsidRDefault="007A7AE4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3781AB7C" w14:textId="7AF3A3FA" w:rsidR="007A7AE4" w:rsidRPr="001B6138" w:rsidRDefault="007A7AE4" w:rsidP="009D0413">
    <w:pPr>
      <w:pStyle w:val="Kopfzeile"/>
      <w:rPr>
        <w:sz w:val="12"/>
      </w:rPr>
    </w:pPr>
    <w:r>
      <w:rPr>
        <w:sz w:val="12"/>
      </w:rPr>
      <w:fldChar w:fldCharType="begin"/>
    </w:r>
    <w:r w:rsidRPr="001B6138">
      <w:rPr>
        <w:sz w:val="12"/>
      </w:rPr>
      <w:instrText xml:space="preserve"> FILENAME \p \* MERGEFORMAT </w:instrText>
    </w:r>
    <w:r>
      <w:rPr>
        <w:sz w:val="12"/>
      </w:rPr>
      <w:fldChar w:fldCharType="separate"/>
    </w:r>
    <w:r w:rsidR="00D840A7">
      <w:rPr>
        <w:noProof/>
        <w:sz w:val="12"/>
      </w:rPr>
      <w:t>https://myputzmeister.sharepoint.com/sites/pmh/marketing/Public/PR/Press Releases/PM/PI 2000-2999/PI 2055 Bauma 25 Brinkmann EstrichBoy DC 260/PI 2055 Brinkmann EstrichBoy DC 260_ES.docx</w:t>
    </w:r>
    <w:r>
      <w:rPr>
        <w:sz w:val="12"/>
      </w:rPr>
      <w:fldChar w:fldCharType="end"/>
    </w:r>
    <w:bookmarkEnd w:id="0"/>
    <w:r w:rsidRPr="001B6138">
      <w:rPr>
        <w:sz w:val="12"/>
      </w:rPr>
      <w:tab/>
    </w:r>
    <w:r w:rsidRPr="001B6138">
      <w:rPr>
        <w:sz w:val="12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D840A7">
      <w:rPr>
        <w:noProof/>
      </w:rPr>
      <w:t>2025-02-14</w:t>
    </w:r>
    <w:r>
      <w:fldChar w:fldCharType="end"/>
    </w:r>
  </w:p>
  <w:p w14:paraId="049C7AA2" w14:textId="77777777" w:rsidR="007A7AE4" w:rsidRDefault="007A7AE4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 w:rsidRPr="001B6138">
      <w:tab/>
    </w:r>
    <w:r w:rsidRPr="001B6138"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A017B6">
      <w:rPr>
        <w:rStyle w:val="Seitenzahl"/>
        <w:noProof/>
      </w:rPr>
      <w:t>2</w:t>
    </w:r>
    <w:r>
      <w:rPr>
        <w:rStyle w:val="Seitenzahl"/>
      </w:rPr>
      <w:fldChar w:fldCharType="end"/>
    </w:r>
  </w:p>
  <w:p w14:paraId="02195BD7" w14:textId="266894D7" w:rsidR="007A7AE4" w:rsidRPr="00E30B18" w:rsidRDefault="007A7AE4" w:rsidP="009D0413">
    <w:pPr>
      <w:pStyle w:val="Kopfzeile"/>
      <w:jc w:val="right"/>
    </w:pPr>
    <w:r>
      <w:fldChar w:fldCharType="begin"/>
    </w:r>
    <w:r w:rsidRPr="00E30B18">
      <w:instrText xml:space="preserve"> REF nr \* MERGEFORMAT </w:instrText>
    </w:r>
    <w:r>
      <w:fldChar w:fldCharType="separate"/>
    </w:r>
    <w:r w:rsidR="00D840A7">
      <w:rPr>
        <w:b/>
        <w:bCs/>
      </w:rPr>
      <w:t>Fehler! Verweisquelle konnte nicht gefunden werden.</w:t>
    </w:r>
    <w:r>
      <w:fldChar w:fldCharType="end"/>
    </w:r>
    <w:r w:rsidRPr="00E30B18">
      <w:t xml:space="preserve"> </w:t>
    </w:r>
  </w:p>
  <w:p w14:paraId="21E5096B" w14:textId="0C127320" w:rsidR="007A7AE4" w:rsidRDefault="007A7AE4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E30B18">
      <w:instrText xml:space="preserve"> REF  rev  \* MERGEFORMAT </w:instrText>
    </w:r>
    <w:r>
      <w:fldChar w:fldCharType="separate"/>
    </w:r>
    <w:r w:rsidR="00D840A7">
      <w:rPr>
        <w:b/>
        <w:bCs/>
      </w:rPr>
      <w:t>Fehler! Verweisquelle konnte nicht gefunden werden.</w:t>
    </w:r>
    <w:r>
      <w:fldChar w:fldCharType="end"/>
    </w:r>
  </w:p>
  <w:p w14:paraId="6AA71E32" w14:textId="77777777" w:rsidR="007A7AE4" w:rsidRDefault="007A7AE4" w:rsidP="009D0413">
    <w:pPr>
      <w:pStyle w:val="Kopfzeile"/>
    </w:pPr>
  </w:p>
  <w:p w14:paraId="283E4A38" w14:textId="77777777" w:rsidR="007A7AE4" w:rsidRPr="001B6138" w:rsidRDefault="007A7AE4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EB1AE" w14:textId="73BD4B65" w:rsidR="006B430E" w:rsidRDefault="00AC1767" w:rsidP="006B430E">
    <w:pPr>
      <w:pStyle w:val="Kopfzeile"/>
      <w:jc w:val="right"/>
    </w:pPr>
    <w:r>
      <w:rPr>
        <w:noProof/>
      </w:rPr>
      <w:drawing>
        <wp:anchor distT="0" distB="0" distL="114300" distR="114300" simplePos="0" relativeHeight="251658241" behindDoc="0" locked="0" layoutInCell="1" allowOverlap="1" wp14:anchorId="4B3A6CDD" wp14:editId="548B014A">
          <wp:simplePos x="0" y="0"/>
          <wp:positionH relativeFrom="column">
            <wp:posOffset>4445</wp:posOffset>
          </wp:positionH>
          <wp:positionV relativeFrom="paragraph">
            <wp:posOffset>635</wp:posOffset>
          </wp:positionV>
          <wp:extent cx="2853690" cy="734695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690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B6F3A1F" wp14:editId="7738232C">
          <wp:extent cx="1517650" cy="730250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034DE4" w14:textId="77777777" w:rsidR="006B430E" w:rsidRDefault="006B430E">
    <w:pPr>
      <w:pStyle w:val="Kopfzeile"/>
    </w:pPr>
  </w:p>
  <w:p w14:paraId="52CFDC2C" w14:textId="77777777" w:rsidR="006B430E" w:rsidRDefault="006B430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C1202" w14:textId="77777777" w:rsidR="00290E1B" w:rsidRDefault="00290E1B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81BBD4E" w14:textId="77777777" w:rsidR="00290E1B" w:rsidRDefault="00290E1B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16D02" w14:textId="6E1C76F6" w:rsidR="00290E1B" w:rsidRPr="001B6138" w:rsidRDefault="00670FF8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FILENAME </w:instrText>
    </w:r>
    <w:r w:rsidRPr="00670FF8">
      <w:rPr>
        <w:snapToGrid w:val="0"/>
        <w:sz w:val="12"/>
      </w:rPr>
      <w:fldChar w:fldCharType="separate"/>
    </w:r>
    <w:r w:rsidR="00D840A7">
      <w:rPr>
        <w:noProof/>
        <w:snapToGrid w:val="0"/>
        <w:sz w:val="12"/>
      </w:rPr>
      <w:t>PI 2055 Brinkmann EstrichBoy DC 260_ES.docx</w:t>
    </w:r>
    <w:r w:rsidRPr="00670FF8">
      <w:rPr>
        <w:snapToGrid w:val="0"/>
        <w:sz w:val="12"/>
      </w:rPr>
      <w:fldChar w:fldCharType="end"/>
    </w:r>
    <w:r w:rsidR="00290E1B" w:rsidRPr="001B6138">
      <w:rPr>
        <w:sz w:val="12"/>
      </w:rPr>
      <w:tab/>
    </w:r>
    <w:r w:rsidR="00290E1B" w:rsidRPr="001B6138">
      <w:rPr>
        <w:sz w:val="12"/>
      </w:rPr>
      <w:tab/>
    </w:r>
    <w:r w:rsidR="00A03BAD">
      <w:t xml:space="preserve">Seite: </w:t>
    </w:r>
    <w:r w:rsidR="00A03BAD">
      <w:rPr>
        <w:rStyle w:val="Seitenzahl"/>
      </w:rPr>
      <w:fldChar w:fldCharType="begin"/>
    </w:r>
    <w:r w:rsidR="00A03BAD">
      <w:rPr>
        <w:rStyle w:val="Seitenzahl"/>
      </w:rPr>
      <w:instrText xml:space="preserve"> PAGE </w:instrText>
    </w:r>
    <w:r w:rsidR="00A03BAD">
      <w:rPr>
        <w:rStyle w:val="Seitenzahl"/>
      </w:rPr>
      <w:fldChar w:fldCharType="separate"/>
    </w:r>
    <w:r w:rsidR="00235AD2">
      <w:rPr>
        <w:rStyle w:val="Seitenzahl"/>
        <w:noProof/>
      </w:rPr>
      <w:t>2</w:t>
    </w:r>
    <w:r w:rsidR="00A03BAD">
      <w:rPr>
        <w:rStyle w:val="Seitenzahl"/>
      </w:rPr>
      <w:fldChar w:fldCharType="end"/>
    </w:r>
    <w:r w:rsidR="00A03BAD">
      <w:rPr>
        <w:rStyle w:val="Seitenzahl"/>
      </w:rPr>
      <w:t xml:space="preserve"> von </w:t>
    </w:r>
    <w:r w:rsidR="00A03BAD">
      <w:rPr>
        <w:rStyle w:val="Seitenzahl"/>
      </w:rPr>
      <w:fldChar w:fldCharType="begin"/>
    </w:r>
    <w:r w:rsidR="00A03BAD">
      <w:rPr>
        <w:rStyle w:val="Seitenzahl"/>
      </w:rPr>
      <w:instrText xml:space="preserve"> NUMPAGES  \* MERGEFORMAT </w:instrText>
    </w:r>
    <w:r w:rsidR="00A03BAD">
      <w:rPr>
        <w:rStyle w:val="Seitenzahl"/>
      </w:rPr>
      <w:fldChar w:fldCharType="separate"/>
    </w:r>
    <w:r w:rsidR="00235AD2">
      <w:rPr>
        <w:rStyle w:val="Seitenzahl"/>
        <w:noProof/>
      </w:rPr>
      <w:t>2</w:t>
    </w:r>
    <w:r w:rsidR="00A03BAD">
      <w:rPr>
        <w:rStyle w:val="Seitenzahl"/>
      </w:rPr>
      <w:fldChar w:fldCharType="end"/>
    </w:r>
  </w:p>
  <w:p w14:paraId="531FA2CB" w14:textId="77777777" w:rsidR="00290E1B" w:rsidRPr="00290E1B" w:rsidRDefault="00290E1B" w:rsidP="00290E1B">
    <w:pPr>
      <w:pStyle w:val="Kopfzeile"/>
      <w:pBdr>
        <w:top w:val="single" w:sz="6" w:space="1" w:color="auto"/>
      </w:pBdr>
      <w:rPr>
        <w:sz w:val="12"/>
      </w:rPr>
    </w:pPr>
    <w:r w:rsidRPr="001B6138">
      <w:tab/>
    </w:r>
    <w:r w:rsidRPr="001B613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2DD41" w14:textId="455DD61F" w:rsidR="00290E1B" w:rsidRDefault="00AC1767">
    <w:pPr>
      <w:pStyle w:val="Kopfzeile"/>
      <w:pBdr>
        <w:bottom w:val="single" w:sz="6" w:space="1" w:color="auto"/>
      </w:pBdr>
    </w:pPr>
    <w:r>
      <w:rPr>
        <w:noProof/>
      </w:rPr>
      <mc:AlternateContent>
        <mc:Choice Requires="wpc">
          <w:drawing>
            <wp:anchor distT="0" distB="0" distL="114300" distR="114300" simplePos="0" relativeHeight="251658240" behindDoc="0" locked="0" layoutInCell="0" allowOverlap="1" wp14:anchorId="151576F4" wp14:editId="7D5BBAEB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1299800522" name="Zeichenbereich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 w="9525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c:whole>
                    <wps:wsp>
                      <wps:cNvPr id="356301172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091589" y="1123633"/>
                          <a:ext cx="2364105" cy="116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13140" w14:textId="77777777" w:rsidR="00290E1B" w:rsidRDefault="00290E1B">
                            <w:r>
                              <w:rPr>
                                <w:color w:val="000000"/>
                                <w:sz w:val="18"/>
                              </w:rPr>
                              <w:t>Erstellt  nach den Regeln der PORGA 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1576F4" id="Zeichenbereich 1" o:spid="_x0000_s1026" editas="canvas" style="position:absolute;margin-left:-30.85pt;margin-top:288.2pt;width:18pt;height:196.15pt;z-index:251658240" coordsize="2286,24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2286;height:24911;visibility:visible;mso-wrap-style:square" stroked="t">
                <v:fill o:detectmouseclick="t"/>
                <v:path o:connecttype="none"/>
              </v:shape>
              <v:rect id="Rectangle 3" o:spid="_x0000_s1028" style="position:absolute;left:-10917;top:11237;width:23641;height:116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" filled="f" stroked="f">
                <v:textbox style="layout-flow:vertical;mso-layout-flow-alt:bottom-to-top" inset="0,0,0,0">
                  <w:txbxContent>
                    <w:p w14:paraId="73813140" w14:textId="77777777" w:rsidR="00290E1B" w:rsidRDefault="00290E1B">
                      <w:r>
                        <w:rPr>
                          <w:color w:val="000000"/>
                          <w:sz w:val="18"/>
                        </w:rPr>
                        <w:t>Erstellt  nach den Regeln der PORGA  901001</w:t>
                      </w:r>
                    </w:p>
                  </w:txbxContent>
                </v:textbox>
              </v:rect>
            </v:group>
          </w:pict>
        </mc:Fallback>
      </mc:AlternateContent>
    </w:r>
    <w:r w:rsidR="00290E1B">
      <w:rPr>
        <w:sz w:val="12"/>
        <w:szCs w:val="12"/>
      </w:rPr>
      <w:fldChar w:fldCharType="begin"/>
    </w:r>
    <w:r w:rsidR="00290E1B">
      <w:rPr>
        <w:sz w:val="12"/>
        <w:szCs w:val="12"/>
      </w:rPr>
      <w:instrText xml:space="preserve"> FILENAME  \p  \* MERGEFORMAT </w:instrText>
    </w:r>
    <w:r w:rsidR="00290E1B">
      <w:rPr>
        <w:sz w:val="12"/>
        <w:szCs w:val="12"/>
      </w:rPr>
      <w:fldChar w:fldCharType="separate"/>
    </w:r>
    <w:r w:rsidR="00D840A7">
      <w:rPr>
        <w:noProof/>
        <w:sz w:val="12"/>
        <w:szCs w:val="12"/>
      </w:rPr>
      <w:t>https://myputzmeister.sharepoint.com/sites/pmh/marketing/Public/PR/Press Releases/PM/PI 2000-2999/PI 2055 Bauma 25 Brinkmann EstrichBoy DC 260/PI 2055 Brinkmann EstrichBoy DC 260_ES.docx</w:t>
    </w:r>
    <w:r w:rsidR="00290E1B">
      <w:rPr>
        <w:sz w:val="12"/>
        <w:szCs w:val="12"/>
      </w:rPr>
      <w:fldChar w:fldCharType="end"/>
    </w:r>
    <w:r w:rsidR="00290E1B">
      <w:tab/>
    </w:r>
    <w:r w:rsidR="00290E1B">
      <w:tab/>
    </w:r>
    <w:r w:rsidR="00290E1B">
      <w:fldChar w:fldCharType="begin"/>
    </w:r>
    <w:r w:rsidR="00290E1B">
      <w:instrText xml:space="preserve"> CREATEDATE \@ "yyyy-MM-dd" \* MERGEFORMAT </w:instrText>
    </w:r>
    <w:r w:rsidR="00290E1B">
      <w:fldChar w:fldCharType="separate"/>
    </w:r>
    <w:r w:rsidR="00D840A7">
      <w:rPr>
        <w:noProof/>
      </w:rPr>
      <w:t>2025-02-14</w:t>
    </w:r>
    <w:r w:rsidR="00290E1B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356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200A7"/>
    <w:rsid w:val="00057598"/>
    <w:rsid w:val="00067B87"/>
    <w:rsid w:val="00076353"/>
    <w:rsid w:val="00077852"/>
    <w:rsid w:val="00082938"/>
    <w:rsid w:val="00083BC3"/>
    <w:rsid w:val="00093259"/>
    <w:rsid w:val="000A70BE"/>
    <w:rsid w:val="000C52FB"/>
    <w:rsid w:val="00107080"/>
    <w:rsid w:val="00117FF4"/>
    <w:rsid w:val="00141FFB"/>
    <w:rsid w:val="001421B6"/>
    <w:rsid w:val="00142340"/>
    <w:rsid w:val="00145DE7"/>
    <w:rsid w:val="001661E5"/>
    <w:rsid w:val="00177C0F"/>
    <w:rsid w:val="001841BF"/>
    <w:rsid w:val="001A08D7"/>
    <w:rsid w:val="001A3E08"/>
    <w:rsid w:val="001B43B0"/>
    <w:rsid w:val="001D0722"/>
    <w:rsid w:val="001D3C1C"/>
    <w:rsid w:val="001D3FFF"/>
    <w:rsid w:val="001D41E1"/>
    <w:rsid w:val="001D6D26"/>
    <w:rsid w:val="001E55DF"/>
    <w:rsid w:val="001F2002"/>
    <w:rsid w:val="00235AD2"/>
    <w:rsid w:val="00237511"/>
    <w:rsid w:val="0024021D"/>
    <w:rsid w:val="00257077"/>
    <w:rsid w:val="00261A5C"/>
    <w:rsid w:val="00272F2A"/>
    <w:rsid w:val="00290026"/>
    <w:rsid w:val="00290E1B"/>
    <w:rsid w:val="002A6DD3"/>
    <w:rsid w:val="002B4AA5"/>
    <w:rsid w:val="002C09E4"/>
    <w:rsid w:val="002E3433"/>
    <w:rsid w:val="002E6951"/>
    <w:rsid w:val="00335008"/>
    <w:rsid w:val="00336F0B"/>
    <w:rsid w:val="00364EF9"/>
    <w:rsid w:val="003752CD"/>
    <w:rsid w:val="003777DE"/>
    <w:rsid w:val="00381268"/>
    <w:rsid w:val="00392BB2"/>
    <w:rsid w:val="00395BC0"/>
    <w:rsid w:val="003A3AA0"/>
    <w:rsid w:val="003A6C8A"/>
    <w:rsid w:val="003B49CD"/>
    <w:rsid w:val="003C6A0E"/>
    <w:rsid w:val="003D1B3B"/>
    <w:rsid w:val="003E77E3"/>
    <w:rsid w:val="0045486B"/>
    <w:rsid w:val="0047366D"/>
    <w:rsid w:val="00476963"/>
    <w:rsid w:val="004B31C8"/>
    <w:rsid w:val="004C5535"/>
    <w:rsid w:val="004D1355"/>
    <w:rsid w:val="004D2E54"/>
    <w:rsid w:val="004D595A"/>
    <w:rsid w:val="004D5F1B"/>
    <w:rsid w:val="004E428D"/>
    <w:rsid w:val="005015FD"/>
    <w:rsid w:val="00506F16"/>
    <w:rsid w:val="0051616D"/>
    <w:rsid w:val="00523BAA"/>
    <w:rsid w:val="00546E00"/>
    <w:rsid w:val="00554C9D"/>
    <w:rsid w:val="00556D5F"/>
    <w:rsid w:val="00557FEF"/>
    <w:rsid w:val="00562C1F"/>
    <w:rsid w:val="00564BB4"/>
    <w:rsid w:val="0056583F"/>
    <w:rsid w:val="00574406"/>
    <w:rsid w:val="00575338"/>
    <w:rsid w:val="005B678D"/>
    <w:rsid w:val="005B7A13"/>
    <w:rsid w:val="005C1EB1"/>
    <w:rsid w:val="005E029D"/>
    <w:rsid w:val="005F7FCC"/>
    <w:rsid w:val="0060207B"/>
    <w:rsid w:val="00605421"/>
    <w:rsid w:val="00611056"/>
    <w:rsid w:val="00622A56"/>
    <w:rsid w:val="00623F32"/>
    <w:rsid w:val="00647578"/>
    <w:rsid w:val="00656E37"/>
    <w:rsid w:val="00661D36"/>
    <w:rsid w:val="00667F0E"/>
    <w:rsid w:val="00670FF8"/>
    <w:rsid w:val="00692D2D"/>
    <w:rsid w:val="006949C8"/>
    <w:rsid w:val="006B430E"/>
    <w:rsid w:val="006B5D54"/>
    <w:rsid w:val="006B7B3B"/>
    <w:rsid w:val="006C5DBF"/>
    <w:rsid w:val="006D50D9"/>
    <w:rsid w:val="006E297B"/>
    <w:rsid w:val="006F11C3"/>
    <w:rsid w:val="00701BD7"/>
    <w:rsid w:val="00705C1A"/>
    <w:rsid w:val="00706EFF"/>
    <w:rsid w:val="00723D25"/>
    <w:rsid w:val="00727728"/>
    <w:rsid w:val="007279AE"/>
    <w:rsid w:val="00733A33"/>
    <w:rsid w:val="00741BD9"/>
    <w:rsid w:val="00747EC9"/>
    <w:rsid w:val="0075697D"/>
    <w:rsid w:val="007645A6"/>
    <w:rsid w:val="007744C6"/>
    <w:rsid w:val="007832C7"/>
    <w:rsid w:val="007A7AE4"/>
    <w:rsid w:val="007B0856"/>
    <w:rsid w:val="007D6B65"/>
    <w:rsid w:val="007E7B3B"/>
    <w:rsid w:val="00800AC3"/>
    <w:rsid w:val="00801ECB"/>
    <w:rsid w:val="00813D04"/>
    <w:rsid w:val="00832EA5"/>
    <w:rsid w:val="00843A20"/>
    <w:rsid w:val="00845152"/>
    <w:rsid w:val="00852F9F"/>
    <w:rsid w:val="0085497E"/>
    <w:rsid w:val="0085696C"/>
    <w:rsid w:val="0086475C"/>
    <w:rsid w:val="00866D0A"/>
    <w:rsid w:val="00890A46"/>
    <w:rsid w:val="00892DF3"/>
    <w:rsid w:val="00892F40"/>
    <w:rsid w:val="008B07AD"/>
    <w:rsid w:val="008B3CB8"/>
    <w:rsid w:val="008D7747"/>
    <w:rsid w:val="008E693A"/>
    <w:rsid w:val="008F4605"/>
    <w:rsid w:val="008F752E"/>
    <w:rsid w:val="00902EC0"/>
    <w:rsid w:val="0090434A"/>
    <w:rsid w:val="00905C49"/>
    <w:rsid w:val="0090782D"/>
    <w:rsid w:val="00917EEB"/>
    <w:rsid w:val="0092106F"/>
    <w:rsid w:val="00934899"/>
    <w:rsid w:val="0094288C"/>
    <w:rsid w:val="00973F0A"/>
    <w:rsid w:val="00974099"/>
    <w:rsid w:val="00975324"/>
    <w:rsid w:val="009C02B3"/>
    <w:rsid w:val="009C101A"/>
    <w:rsid w:val="009C58A4"/>
    <w:rsid w:val="009D0413"/>
    <w:rsid w:val="009D2853"/>
    <w:rsid w:val="009D2B68"/>
    <w:rsid w:val="009F42B8"/>
    <w:rsid w:val="009F73FF"/>
    <w:rsid w:val="00A017B6"/>
    <w:rsid w:val="00A03BAD"/>
    <w:rsid w:val="00A1516F"/>
    <w:rsid w:val="00A15E12"/>
    <w:rsid w:val="00A35F0F"/>
    <w:rsid w:val="00A42A2A"/>
    <w:rsid w:val="00A5241D"/>
    <w:rsid w:val="00A54299"/>
    <w:rsid w:val="00A60C39"/>
    <w:rsid w:val="00A62AC6"/>
    <w:rsid w:val="00A72FD5"/>
    <w:rsid w:val="00A8406B"/>
    <w:rsid w:val="00A92FAB"/>
    <w:rsid w:val="00AA4BC2"/>
    <w:rsid w:val="00AC1767"/>
    <w:rsid w:val="00AD36BE"/>
    <w:rsid w:val="00AE266C"/>
    <w:rsid w:val="00AE29F3"/>
    <w:rsid w:val="00B2794A"/>
    <w:rsid w:val="00B4235F"/>
    <w:rsid w:val="00B4553D"/>
    <w:rsid w:val="00B50A07"/>
    <w:rsid w:val="00B54242"/>
    <w:rsid w:val="00B707CB"/>
    <w:rsid w:val="00B9555A"/>
    <w:rsid w:val="00BB4901"/>
    <w:rsid w:val="00BB6844"/>
    <w:rsid w:val="00BB7CED"/>
    <w:rsid w:val="00BC3146"/>
    <w:rsid w:val="00BC3A86"/>
    <w:rsid w:val="00BC7E35"/>
    <w:rsid w:val="00BE3050"/>
    <w:rsid w:val="00BF324B"/>
    <w:rsid w:val="00C1019A"/>
    <w:rsid w:val="00C13365"/>
    <w:rsid w:val="00C2151B"/>
    <w:rsid w:val="00C4510B"/>
    <w:rsid w:val="00C4704F"/>
    <w:rsid w:val="00C60498"/>
    <w:rsid w:val="00C6331B"/>
    <w:rsid w:val="00C63FC0"/>
    <w:rsid w:val="00CB5AB0"/>
    <w:rsid w:val="00CC1F89"/>
    <w:rsid w:val="00D05F59"/>
    <w:rsid w:val="00D17FA8"/>
    <w:rsid w:val="00D2347E"/>
    <w:rsid w:val="00D2386E"/>
    <w:rsid w:val="00D34932"/>
    <w:rsid w:val="00D35730"/>
    <w:rsid w:val="00D642F4"/>
    <w:rsid w:val="00D7035C"/>
    <w:rsid w:val="00D749DE"/>
    <w:rsid w:val="00D74EAB"/>
    <w:rsid w:val="00D840A7"/>
    <w:rsid w:val="00D91285"/>
    <w:rsid w:val="00DC0342"/>
    <w:rsid w:val="00DC12F5"/>
    <w:rsid w:val="00DC305F"/>
    <w:rsid w:val="00DE27A3"/>
    <w:rsid w:val="00DF5BB8"/>
    <w:rsid w:val="00E20A1E"/>
    <w:rsid w:val="00E24A71"/>
    <w:rsid w:val="00E30B18"/>
    <w:rsid w:val="00E40B2A"/>
    <w:rsid w:val="00E6292C"/>
    <w:rsid w:val="00E64DB1"/>
    <w:rsid w:val="00E71E07"/>
    <w:rsid w:val="00E90885"/>
    <w:rsid w:val="00EA1E62"/>
    <w:rsid w:val="00EA340B"/>
    <w:rsid w:val="00EB0DE2"/>
    <w:rsid w:val="00EB18CD"/>
    <w:rsid w:val="00EB3C27"/>
    <w:rsid w:val="00EB4EAC"/>
    <w:rsid w:val="00EB5C19"/>
    <w:rsid w:val="00EC44A6"/>
    <w:rsid w:val="00EE3945"/>
    <w:rsid w:val="00EF440B"/>
    <w:rsid w:val="00EF4BA8"/>
    <w:rsid w:val="00F0330A"/>
    <w:rsid w:val="00F21CC2"/>
    <w:rsid w:val="00F32501"/>
    <w:rsid w:val="00F3714C"/>
    <w:rsid w:val="00F56D98"/>
    <w:rsid w:val="00F70BD5"/>
    <w:rsid w:val="00F75F99"/>
    <w:rsid w:val="00F81F21"/>
    <w:rsid w:val="00F90230"/>
    <w:rsid w:val="00F9787F"/>
    <w:rsid w:val="00FB0EAC"/>
    <w:rsid w:val="00FD5284"/>
    <w:rsid w:val="00FE1229"/>
    <w:rsid w:val="00FE564E"/>
    <w:rsid w:val="00FF1485"/>
    <w:rsid w:val="00FF25EA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252BBA"/>
  <w15:chartTrackingRefBased/>
  <w15:docId w15:val="{6C536F84-4CB2-4898-8C08-AE774DF7F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7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mm@putzmeister.com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50D80000DC0468F254BE3E23EB31C" ma:contentTypeVersion="16" ma:contentTypeDescription="Create a new document." ma:contentTypeScope="" ma:versionID="f3e2c53a6bc45bee5b273e4d1bee4160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a4562948a63f2346c166bed312c94caf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EED002-602E-4F1D-809F-058A59BB8AB4}">
  <ds:schemaRefs>
    <ds:schemaRef ds:uri="http://schemas.microsoft.com/office/2006/documentManagement/types"/>
    <ds:schemaRef ds:uri="http://schemas.microsoft.com/office/infopath/2007/PartnerControls"/>
    <ds:schemaRef ds:uri="8ef3d8bd-fb21-416a-b4bd-0f13f1d48744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6f7922bf-5033-4c70-b123-ac15641292d6"/>
    <ds:schemaRef ds:uri="61e08b90-acf1-4669-9818-6087b5c76f1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0529B6F-1022-48FE-9400-4690D42282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6DA5F-19E6-4D50-8819-5B845DC1C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08b90-acf1-4669-9818-6087b5c76f1e"/>
    <ds:schemaRef ds:uri="8ef3d8bd-fb21-416a-b4bd-0f13f1d48744"/>
    <ds:schemaRef ds:uri="6f7922bf-5033-4c70-b123-ac15641292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1256</Words>
  <Characters>6779</Characters>
  <Application>Microsoft Office Word</Application>
  <DocSecurity>0</DocSecurity>
  <Lines>56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8019</CharactersWithSpaces>
  <SharedDoc>false</SharedDoc>
  <HLinks>
    <vt:vector size="6" baseType="variant">
      <vt:variant>
        <vt:i4>7471170</vt:i4>
      </vt:variant>
      <vt:variant>
        <vt:i4>0</vt:i4>
      </vt:variant>
      <vt:variant>
        <vt:i4>0</vt:i4>
      </vt:variant>
      <vt:variant>
        <vt:i4>5</vt:i4>
      </vt:variant>
      <vt:variant>
        <vt:lpwstr>mailto:mm@putzmeister.com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Bernd Maerkert</dc:creator>
  <cp:keywords/>
  <cp:lastModifiedBy>Märkert, Bernd</cp:lastModifiedBy>
  <cp:revision>3</cp:revision>
  <cp:lastPrinted>2025-02-14T10:35:00Z</cp:lastPrinted>
  <dcterms:created xsi:type="dcterms:W3CDTF">2025-02-14T10:35:00Z</dcterms:created>
  <dcterms:modified xsi:type="dcterms:W3CDTF">2025-02-14T10:35:00Z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