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rPr>
              <w:t>Contact:</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26D6D17C" w:rsidR="004B31C8" w:rsidRPr="00F1148B" w:rsidRDefault="004B31C8" w:rsidP="00B2794A">
            <w:pPr>
              <w:tabs>
                <w:tab w:val="left" w:pos="7655"/>
              </w:tabs>
            </w:pPr>
            <w:r>
              <w:t xml:space="preserve">Putzmeister </w:t>
            </w:r>
            <w:r w:rsidR="00BF3178">
              <w:t>Mörtelmaschinen</w:t>
            </w:r>
            <w:r>
              <w:t xml:space="preserve"> GmbH</w:t>
            </w:r>
          </w:p>
          <w:p w14:paraId="2D79BFEC" w14:textId="77777777" w:rsidR="004B31C8" w:rsidRPr="00F1148B" w:rsidRDefault="004B31C8" w:rsidP="00B2794A">
            <w:pPr>
              <w:tabs>
                <w:tab w:val="left" w:pos="7655"/>
              </w:tabs>
            </w:pPr>
            <w:r>
              <w:t xml:space="preserve">Marketing </w:t>
            </w:r>
          </w:p>
          <w:p w14:paraId="32C482E6" w14:textId="77777777" w:rsidR="004B31C8" w:rsidRPr="00EB18CD" w:rsidRDefault="004B31C8" w:rsidP="00B2794A">
            <w:pPr>
              <w:tabs>
                <w:tab w:val="left" w:pos="7655"/>
              </w:tabs>
            </w:pPr>
            <w:r>
              <w:t>Max-Eyth-Str. 10</w:t>
            </w:r>
          </w:p>
          <w:p w14:paraId="37DE73F1" w14:textId="77777777" w:rsidR="004B31C8" w:rsidRPr="00EB18CD" w:rsidRDefault="004B31C8" w:rsidP="00B2794A">
            <w:pPr>
              <w:tabs>
                <w:tab w:val="left" w:pos="7655"/>
              </w:tabs>
            </w:pPr>
            <w:r>
              <w:t>72631 Aichtal, Germany</w:t>
            </w:r>
          </w:p>
          <w:p w14:paraId="6C12BBD7" w14:textId="77777777" w:rsidR="004B31C8" w:rsidRDefault="004B31C8" w:rsidP="00B2794A">
            <w:pPr>
              <w:tabs>
                <w:tab w:val="left" w:pos="7655"/>
              </w:tabs>
            </w:pPr>
          </w:p>
          <w:p w14:paraId="25BD1866" w14:textId="77777777" w:rsidR="004B31C8" w:rsidRDefault="004B31C8" w:rsidP="00B2794A">
            <w:pPr>
              <w:tabs>
                <w:tab w:val="left" w:pos="7655"/>
              </w:tabs>
            </w:pPr>
            <w:r>
              <w:t>Tel.:      +49 (0)7127 599 0</w:t>
            </w:r>
          </w:p>
          <w:p w14:paraId="625DCD1B" w14:textId="77777777" w:rsidR="004B31C8" w:rsidRPr="00B2794A" w:rsidRDefault="004B31C8" w:rsidP="00B2794A">
            <w:pPr>
              <w:tabs>
                <w:tab w:val="left" w:pos="7655"/>
              </w:tabs>
            </w:pPr>
            <w:r>
              <w:t>Fax:      +49 (0)7127 599 140</w:t>
            </w:r>
          </w:p>
          <w:p w14:paraId="43926CA9" w14:textId="77777777" w:rsidR="004B31C8" w:rsidRDefault="004B31C8" w:rsidP="00B2794A">
            <w:pPr>
              <w:tabs>
                <w:tab w:val="left" w:pos="7655"/>
              </w:tabs>
            </w:pPr>
            <w:r>
              <w:t xml:space="preserve">E-mail:  </w:t>
            </w:r>
            <w:hyperlink r:id="rId14" w:history="1">
              <w:r>
                <w:rPr>
                  <w:rStyle w:val="Hyperlink"/>
                </w:rPr>
                <w:t>mm@putzmeister.com</w:t>
              </w:r>
            </w:hyperlink>
          </w:p>
          <w:p w14:paraId="635F5FCA" w14:textId="77777777" w:rsidR="004B31C8" w:rsidRPr="00B2794A" w:rsidRDefault="004B31C8" w:rsidP="00B2794A">
            <w:pPr>
              <w:tabs>
                <w:tab w:val="left" w:pos="7655"/>
              </w:tabs>
              <w:rPr>
                <w:b/>
                <w:sz w:val="10"/>
                <w:szCs w:val="10"/>
              </w:rPr>
            </w:pPr>
          </w:p>
        </w:tc>
        <w:tc>
          <w:tcPr>
            <w:tcW w:w="2410" w:type="dxa"/>
            <w:shd w:val="clear" w:color="auto" w:fill="auto"/>
          </w:tcPr>
          <w:p w14:paraId="5CEAC4C3" w14:textId="77777777" w:rsidR="00A1516F" w:rsidRPr="00B802D5" w:rsidRDefault="00A1516F" w:rsidP="00B2794A">
            <w:pPr>
              <w:tabs>
                <w:tab w:val="left" w:pos="7655"/>
              </w:tabs>
              <w:ind w:left="-108"/>
              <w:rPr>
                <w:b/>
              </w:rPr>
            </w:pPr>
          </w:p>
          <w:p w14:paraId="358B5AC3" w14:textId="77777777" w:rsidR="00A1516F" w:rsidRPr="00B802D5" w:rsidRDefault="00A1516F" w:rsidP="00B2794A">
            <w:pPr>
              <w:tabs>
                <w:tab w:val="left" w:pos="7655"/>
              </w:tabs>
              <w:ind w:left="-108"/>
              <w:rPr>
                <w:b/>
              </w:rPr>
            </w:pPr>
          </w:p>
          <w:p w14:paraId="3E25B039" w14:textId="77777777" w:rsidR="00D35730" w:rsidRPr="00B802D5" w:rsidRDefault="00D35730" w:rsidP="00B2794A">
            <w:pPr>
              <w:tabs>
                <w:tab w:val="left" w:pos="7655"/>
              </w:tabs>
              <w:ind w:left="-108"/>
              <w:rPr>
                <w:b/>
              </w:rPr>
            </w:pPr>
          </w:p>
          <w:p w14:paraId="46E65C30" w14:textId="77777777" w:rsidR="00A1516F" w:rsidRPr="00B802D5" w:rsidRDefault="00A1516F" w:rsidP="00B2794A">
            <w:pPr>
              <w:tabs>
                <w:tab w:val="left" w:pos="7655"/>
              </w:tabs>
              <w:ind w:left="-108"/>
              <w:rPr>
                <w:b/>
              </w:rPr>
            </w:pPr>
            <w:r>
              <w:rPr>
                <w:b/>
              </w:rPr>
              <w:t>Press release no.:</w:t>
            </w:r>
          </w:p>
          <w:p w14:paraId="0E6B8358" w14:textId="77777777" w:rsidR="00A1516F" w:rsidRPr="00B802D5" w:rsidRDefault="00A1516F" w:rsidP="00B2794A">
            <w:pPr>
              <w:tabs>
                <w:tab w:val="left" w:pos="7655"/>
              </w:tabs>
              <w:ind w:left="-108"/>
              <w:rPr>
                <w:b/>
              </w:rPr>
            </w:pPr>
          </w:p>
          <w:p w14:paraId="4D9A7BA5" w14:textId="77777777" w:rsidR="00A1516F" w:rsidRPr="00B802D5" w:rsidRDefault="00A1516F" w:rsidP="00B2794A">
            <w:pPr>
              <w:tabs>
                <w:tab w:val="left" w:pos="7655"/>
              </w:tabs>
              <w:ind w:left="-108"/>
              <w:rPr>
                <w:b/>
              </w:rPr>
            </w:pPr>
            <w:r>
              <w:rPr>
                <w:b/>
              </w:rPr>
              <w:t xml:space="preserve">Date:  </w:t>
            </w:r>
          </w:p>
          <w:p w14:paraId="3A863704" w14:textId="77777777" w:rsidR="00A1516F" w:rsidRPr="00B802D5" w:rsidRDefault="00A1516F" w:rsidP="00B2794A">
            <w:pPr>
              <w:tabs>
                <w:tab w:val="left" w:pos="7655"/>
              </w:tabs>
              <w:ind w:left="-108"/>
              <w:rPr>
                <w:b/>
              </w:rPr>
            </w:pPr>
          </w:p>
          <w:p w14:paraId="49F978A2" w14:textId="77777777" w:rsidR="003A3AA0" w:rsidRPr="00B802D5" w:rsidRDefault="00B802D5" w:rsidP="00B2794A">
            <w:pPr>
              <w:tabs>
                <w:tab w:val="left" w:pos="7655"/>
              </w:tabs>
              <w:ind w:left="-108"/>
              <w:rPr>
                <w:b/>
              </w:rPr>
            </w:pPr>
            <w:r>
              <w:rPr>
                <w:b/>
              </w:rPr>
              <w:t>Author:</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70DF58F0" w:rsidR="00A1516F" w:rsidRPr="00A1516F" w:rsidRDefault="003F6376" w:rsidP="00B2794A">
            <w:pPr>
              <w:tabs>
                <w:tab w:val="left" w:pos="7655"/>
              </w:tabs>
            </w:pPr>
            <w:r>
              <w:t>2056</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lang w:bidi="de-DE"/>
        </w:rPr>
      </w:pPr>
    </w:p>
    <w:p w14:paraId="562E4F4B" w14:textId="77777777" w:rsidR="00467329" w:rsidRPr="00A8222A" w:rsidRDefault="00467329" w:rsidP="00467329">
      <w:pPr>
        <w:pStyle w:val="Titelcorpo"/>
        <w:spacing w:line="276" w:lineRule="auto"/>
        <w:rPr>
          <w:rFonts w:ascii="Arial" w:hAnsi="Arial" w:cs="Arial"/>
          <w:sz w:val="22"/>
          <w:szCs w:val="22"/>
          <w:lang w:bidi="de-DE"/>
        </w:rPr>
      </w:pPr>
      <w:r>
        <w:rPr>
          <w:rFonts w:ascii="Arial" w:hAnsi="Arial" w:cs="Arial"/>
          <w:sz w:val="22"/>
        </w:rPr>
        <w:t>Powerful, reliable, quiet: The new EstrichBoy EC 260 at bauma in Munich</w:t>
      </w:r>
    </w:p>
    <w:p w14:paraId="49A4D087" w14:textId="77777777" w:rsidR="00467329" w:rsidRDefault="00467329" w:rsidP="00467329">
      <w:pPr>
        <w:pStyle w:val="Titelcorpo"/>
        <w:spacing w:line="276" w:lineRule="auto"/>
        <w:rPr>
          <w:rFonts w:ascii="Arial" w:hAnsi="Arial" w:cs="Arial"/>
          <w:b w:val="0"/>
          <w:sz w:val="28"/>
          <w:szCs w:val="28"/>
          <w:lang w:bidi="de-DE"/>
        </w:rPr>
      </w:pPr>
    </w:p>
    <w:p w14:paraId="52E0B48B" w14:textId="77777777" w:rsidR="00467329" w:rsidRPr="007E3014" w:rsidRDefault="00467329" w:rsidP="00467329">
      <w:pPr>
        <w:pStyle w:val="Titelcorpo"/>
        <w:spacing w:line="276" w:lineRule="auto"/>
        <w:jc w:val="both"/>
        <w:rPr>
          <w:rFonts w:ascii="Arial" w:hAnsi="Arial" w:cs="Arial"/>
          <w:sz w:val="20"/>
        </w:rPr>
      </w:pPr>
      <w:r>
        <w:rPr>
          <w:rFonts w:ascii="Arial" w:hAnsi="Arial" w:cs="Arial"/>
          <w:b w:val="0"/>
          <w:sz w:val="28"/>
        </w:rPr>
        <w:t xml:space="preserve">Fully electric, full of power – the EstrichBoy EC 260 </w:t>
      </w:r>
    </w:p>
    <w:p w14:paraId="117B08BF" w14:textId="77777777" w:rsidR="00467329" w:rsidRDefault="00467329" w:rsidP="00467329">
      <w:pPr>
        <w:pStyle w:val="Titelcorpo"/>
        <w:spacing w:line="276" w:lineRule="auto"/>
        <w:rPr>
          <w:rFonts w:ascii="Arial" w:hAnsi="Arial" w:cs="Arial"/>
          <w:sz w:val="20"/>
        </w:rPr>
      </w:pPr>
    </w:p>
    <w:p w14:paraId="380B4F78" w14:textId="55EF157C" w:rsidR="00467329" w:rsidRPr="000A7A9E" w:rsidRDefault="00467329" w:rsidP="00467329">
      <w:pPr>
        <w:pStyle w:val="Titelcorpo"/>
        <w:spacing w:line="276" w:lineRule="auto"/>
        <w:rPr>
          <w:rFonts w:ascii="Arial" w:hAnsi="Arial" w:cs="Arial"/>
          <w:color w:val="000000" w:themeColor="text1"/>
          <w:sz w:val="22"/>
          <w:szCs w:val="22"/>
        </w:rPr>
      </w:pPr>
      <w:r>
        <w:rPr>
          <w:rFonts w:ascii="Arial" w:hAnsi="Arial" w:cs="Arial"/>
          <w:sz w:val="22"/>
        </w:rPr>
        <w:t>Aichtal, February 2025 – With its new EstrichBoy EC 260, Putzmeister brand Brinkmann shows how to perfectly unite economy and ecology on the construction site. The electrically driven screed conveyor not only impresses thanks to its high output and ease of operation, but also sets new standards in environmental protection. What’s more, the new EC 260 significantly reduces operating costs. From Monday 7th April to Sunday 13th April, visitors can experience the machine live at bauma in Munich in Hall B6.</w:t>
      </w:r>
    </w:p>
    <w:p w14:paraId="24F47E65" w14:textId="77777777" w:rsidR="00467329" w:rsidRPr="00370CCB" w:rsidRDefault="00467329" w:rsidP="00467329">
      <w:pPr>
        <w:pStyle w:val="Titelcorpo"/>
        <w:spacing w:line="276" w:lineRule="auto"/>
        <w:rPr>
          <w:rFonts w:ascii="Arial" w:hAnsi="Arial" w:cs="Arial"/>
          <w:b w:val="0"/>
          <w:bCs/>
          <w:color w:val="FF0000"/>
          <w:sz w:val="22"/>
          <w:szCs w:val="22"/>
        </w:rPr>
      </w:pPr>
    </w:p>
    <w:p w14:paraId="52A1AD53" w14:textId="77777777" w:rsidR="00467329" w:rsidRPr="00370CCB" w:rsidRDefault="00467329" w:rsidP="00467329">
      <w:pPr>
        <w:spacing w:line="276" w:lineRule="auto"/>
        <w:rPr>
          <w:rFonts w:cs="Arial"/>
          <w:sz w:val="22"/>
          <w:szCs w:val="22"/>
        </w:rPr>
      </w:pPr>
      <w:r>
        <w:rPr>
          <w:rFonts w:cs="Arial"/>
          <w:sz w:val="22"/>
        </w:rPr>
        <w:t>The new all-electric EstrichBoy EC 260 is equipped with a robust and reliable electric drive unit. The direct compressor drive makes the machine particularly efficient, with a noticeably higher output that is sure to impress. The integrated automatic current phase detection allows for starting up the machine quickly and easily on the construction site. The easily accessible air valves and the ideally positioned loader lever in the working area make the machine even more user-friendly. A freewheel valve for easier removal of the scraper cable (especially at cold temperatures) is also included as standard. A lifting eye for easily relocating the machine on the construction site using a crane is also now installed as standard.</w:t>
      </w:r>
    </w:p>
    <w:p w14:paraId="1F8331AE" w14:textId="77777777" w:rsidR="00467329" w:rsidRPr="00370CCB" w:rsidRDefault="00467329" w:rsidP="00467329">
      <w:pPr>
        <w:spacing w:line="276" w:lineRule="auto"/>
        <w:rPr>
          <w:rFonts w:cs="Arial"/>
          <w:sz w:val="22"/>
          <w:szCs w:val="22"/>
        </w:rPr>
      </w:pPr>
    </w:p>
    <w:p w14:paraId="0715A29A" w14:textId="77777777" w:rsidR="00467329" w:rsidRPr="00370CCB" w:rsidRDefault="00467329" w:rsidP="00467329">
      <w:pPr>
        <w:spacing w:line="276" w:lineRule="auto"/>
        <w:rPr>
          <w:rFonts w:cs="Arial"/>
          <w:color w:val="000000" w:themeColor="text1"/>
          <w:sz w:val="22"/>
          <w:szCs w:val="22"/>
        </w:rPr>
      </w:pPr>
      <w:r>
        <w:rPr>
          <w:rFonts w:cs="Arial"/>
          <w:color w:val="000000"/>
          <w:sz w:val="22"/>
        </w:rPr>
        <w:t>The EstrichBoy EC 260 is available in three versions: The EC 260 with a (theoretical) material delivery rate of 3.8 m</w:t>
      </w:r>
      <w:r>
        <w:rPr>
          <w:rFonts w:cs="Arial"/>
          <w:color w:val="000000"/>
          <w:sz w:val="22"/>
          <w:vertAlign w:val="superscript"/>
        </w:rPr>
        <w:t>3</w:t>
      </w:r>
      <w:r>
        <w:rPr>
          <w:rFonts w:cs="Arial"/>
          <w:color w:val="000000"/>
          <w:sz w:val="22"/>
        </w:rPr>
        <w:t>/h, the EC 260B (with loader) with a rate of 4.6 m</w:t>
      </w:r>
      <w:r>
        <w:rPr>
          <w:rFonts w:cs="Arial"/>
          <w:color w:val="000000"/>
          <w:sz w:val="22"/>
          <w:vertAlign w:val="superscript"/>
        </w:rPr>
        <w:t>3</w:t>
      </w:r>
      <w:r>
        <w:rPr>
          <w:rFonts w:cs="Arial"/>
          <w:color w:val="000000"/>
          <w:sz w:val="22"/>
        </w:rPr>
        <w:t>/h and EC 260BS (with loader and scraper) with a rate of 5.0 m</w:t>
      </w:r>
      <w:r>
        <w:rPr>
          <w:rFonts w:cs="Arial"/>
          <w:color w:val="000000"/>
          <w:sz w:val="22"/>
          <w:vertAlign w:val="superscript"/>
        </w:rPr>
        <w:t>3</w:t>
      </w:r>
      <w:r>
        <w:rPr>
          <w:rFonts w:cs="Arial"/>
          <w:color w:val="000000"/>
          <w:sz w:val="22"/>
        </w:rPr>
        <w:t>/h. With a towing load of just 1900 kg in the version with a loader and scraper, the EstrichBoy EC 260 is the lightest screed conveyor in its power class on the market. This gives machine operators more options when selecting tractor units.</w:t>
      </w:r>
    </w:p>
    <w:p w14:paraId="640B9EDF" w14:textId="77777777" w:rsidR="00467329" w:rsidRPr="00370CCB" w:rsidRDefault="00467329" w:rsidP="00467329">
      <w:pPr>
        <w:spacing w:line="276" w:lineRule="auto"/>
        <w:rPr>
          <w:rFonts w:cs="Arial"/>
          <w:color w:val="FF0000"/>
          <w:sz w:val="22"/>
          <w:szCs w:val="22"/>
        </w:rPr>
      </w:pPr>
    </w:p>
    <w:p w14:paraId="2CDAC24E" w14:textId="77777777" w:rsidR="00467329" w:rsidRPr="00370CCB" w:rsidRDefault="00467329" w:rsidP="00467329">
      <w:pPr>
        <w:spacing w:line="276" w:lineRule="auto"/>
        <w:rPr>
          <w:rFonts w:cs="Arial"/>
          <w:b/>
          <w:sz w:val="22"/>
          <w:szCs w:val="22"/>
          <w:lang w:bidi="de-DE"/>
        </w:rPr>
      </w:pPr>
      <w:r>
        <w:rPr>
          <w:rFonts w:cs="Arial"/>
          <w:b/>
          <w:sz w:val="22"/>
        </w:rPr>
        <w:t>Less is more: No exhaust gases, reduced noise emissions</w:t>
      </w:r>
    </w:p>
    <w:p w14:paraId="5F5CF663" w14:textId="77777777" w:rsidR="00467329" w:rsidRPr="00370CCB" w:rsidRDefault="00467329" w:rsidP="00467329">
      <w:pPr>
        <w:spacing w:line="276" w:lineRule="auto"/>
        <w:rPr>
          <w:rFonts w:cs="Arial"/>
          <w:color w:val="000000" w:themeColor="text1"/>
          <w:sz w:val="22"/>
          <w:szCs w:val="22"/>
        </w:rPr>
      </w:pPr>
      <w:r>
        <w:rPr>
          <w:rFonts w:cs="Arial"/>
          <w:color w:val="000000"/>
          <w:sz w:val="22"/>
        </w:rPr>
        <w:t>Compared to diesel-driven machines, the EstrichBoy EC 260 is on average more than 6 dB quieter – a considerable reduction. This not only reduces the noise exposure experienced by the machine operators, but also complies with even the strictest of requirements on construction sites in noise-sensitive areas. This is achieved not only thanks to the quiet electric motor, but also the temperature-controlled fan. It keeps the machine within the ideal temperature range in every operating situation, thereby saving energy and reducing noise emissions. And because the electric drive produces no exhaust gases, it can also be used in enclosed spaces, meaning that the EstrichBoy EC 260 can be operated in underground car parks or low buildings without any issues.</w:t>
      </w:r>
    </w:p>
    <w:p w14:paraId="0C651BD2" w14:textId="77777777" w:rsidR="00467329" w:rsidRPr="00370CCB" w:rsidRDefault="00467329" w:rsidP="00467329">
      <w:pPr>
        <w:spacing w:line="276" w:lineRule="auto"/>
        <w:rPr>
          <w:rFonts w:cs="Arial"/>
          <w:sz w:val="22"/>
          <w:szCs w:val="22"/>
        </w:rPr>
      </w:pPr>
    </w:p>
    <w:p w14:paraId="1DE8F154" w14:textId="77777777" w:rsidR="00467329" w:rsidRPr="00370CCB" w:rsidRDefault="00467329" w:rsidP="00467329">
      <w:pPr>
        <w:pStyle w:val="Titelcorpo"/>
        <w:spacing w:line="276" w:lineRule="auto"/>
        <w:rPr>
          <w:rFonts w:ascii="Arial" w:hAnsi="Arial" w:cs="Arial"/>
          <w:color w:val="auto"/>
          <w:sz w:val="22"/>
          <w:szCs w:val="22"/>
        </w:rPr>
      </w:pPr>
    </w:p>
    <w:p w14:paraId="0C7ED32C" w14:textId="77777777" w:rsidR="00467329" w:rsidRPr="00370CCB" w:rsidRDefault="00467329" w:rsidP="00467329">
      <w:pPr>
        <w:pStyle w:val="Titelcorpo"/>
        <w:spacing w:line="276" w:lineRule="auto"/>
        <w:rPr>
          <w:rFonts w:ascii="Arial" w:hAnsi="Arial" w:cs="Arial"/>
          <w:color w:val="auto"/>
          <w:sz w:val="22"/>
          <w:szCs w:val="22"/>
        </w:rPr>
      </w:pPr>
      <w:r>
        <w:rPr>
          <w:rFonts w:ascii="Arial" w:hAnsi="Arial" w:cs="Arial"/>
          <w:color w:val="auto"/>
          <w:sz w:val="22"/>
        </w:rPr>
        <w:t xml:space="preserve">Variable drive mode: Greater flexibility on the construction site </w:t>
      </w:r>
    </w:p>
    <w:p w14:paraId="7878068A" w14:textId="77777777" w:rsidR="00467329" w:rsidRPr="00370CCB" w:rsidRDefault="00467329" w:rsidP="00467329">
      <w:pPr>
        <w:spacing w:line="276" w:lineRule="auto"/>
        <w:rPr>
          <w:rFonts w:cs="Arial"/>
          <w:sz w:val="22"/>
          <w:szCs w:val="22"/>
        </w:rPr>
      </w:pPr>
      <w:r>
        <w:rPr>
          <w:rFonts w:cs="Arial"/>
          <w:sz w:val="22"/>
        </w:rPr>
        <w:t xml:space="preserve">The robust components of the drive unit ensure a high level of reliability, even in continuous operation. The machine can be flexibly adjusted to the conditions on the construction site: </w:t>
      </w:r>
      <w:r>
        <w:rPr>
          <w:rFonts w:eastAsia="Arial" w:cs="Arial"/>
          <w:sz w:val="22"/>
        </w:rPr>
        <w:t xml:space="preserve">The 50 A mode can be activated at smaller construction site power distribution points, reducing the power consumption to 50 A. Alternatively, a 63 A mode is available for maximum output. The operating mode can be switched effortlessly during operation. </w:t>
      </w:r>
    </w:p>
    <w:p w14:paraId="2F9FC7E2" w14:textId="77777777" w:rsidR="00467329" w:rsidRPr="00370CCB" w:rsidRDefault="00467329" w:rsidP="00467329">
      <w:pPr>
        <w:spacing w:line="276" w:lineRule="auto"/>
        <w:rPr>
          <w:rFonts w:cs="Arial"/>
          <w:sz w:val="22"/>
          <w:szCs w:val="22"/>
        </w:rPr>
      </w:pPr>
    </w:p>
    <w:p w14:paraId="1FC3E45F" w14:textId="77777777" w:rsidR="00467329" w:rsidRPr="00370CCB" w:rsidRDefault="00467329" w:rsidP="00467329">
      <w:pPr>
        <w:spacing w:line="276" w:lineRule="auto"/>
        <w:rPr>
          <w:rFonts w:cs="Arial"/>
          <w:color w:val="000000" w:themeColor="text1"/>
          <w:sz w:val="22"/>
          <w:szCs w:val="22"/>
        </w:rPr>
      </w:pPr>
      <w:r>
        <w:rPr>
          <w:rFonts w:cs="Arial"/>
          <w:b/>
          <w:color w:val="000000"/>
          <w:sz w:val="22"/>
        </w:rPr>
        <w:t xml:space="preserve">Operating costs: Making big savings </w:t>
      </w:r>
    </w:p>
    <w:p w14:paraId="391CDDFD" w14:textId="77777777" w:rsidR="00467329" w:rsidRPr="00370CCB" w:rsidRDefault="00467329" w:rsidP="00467329">
      <w:pPr>
        <w:spacing w:line="276" w:lineRule="auto"/>
        <w:rPr>
          <w:rFonts w:cs="Arial"/>
          <w:color w:val="000000" w:themeColor="text1"/>
          <w:sz w:val="22"/>
          <w:szCs w:val="22"/>
          <w:lang w:bidi="de-DE"/>
        </w:rPr>
      </w:pPr>
      <w:r>
        <w:rPr>
          <w:rFonts w:cs="Arial"/>
          <w:color w:val="000000"/>
          <w:sz w:val="22"/>
        </w:rPr>
        <w:t>The new EstrichBoy is also a boon for those who control the purse strings, as the high fuel costs associated with diesel-powered machines are entirely eliminated. Depending on the application and hours of operation, this can translate to savings of several thousand euros per year. Fixed costs remain unchanged as the electricity for the construction site has already been allocated, and so on. Moreover, maintenance costs are lower since the electric motor requires significantly less servicing. For example, there is no need to change the fuel filter or engine oil filter</w:t>
      </w:r>
    </w:p>
    <w:p w14:paraId="237D05B5" w14:textId="77777777" w:rsidR="00467329" w:rsidRPr="00370CCB" w:rsidRDefault="00467329" w:rsidP="00467329">
      <w:pPr>
        <w:spacing w:line="276" w:lineRule="auto"/>
        <w:rPr>
          <w:rFonts w:cs="Arial"/>
          <w:bCs/>
          <w:color w:val="00B0F0"/>
          <w:sz w:val="22"/>
          <w:szCs w:val="22"/>
          <w:lang w:bidi="de-DE"/>
        </w:rPr>
      </w:pPr>
    </w:p>
    <w:p w14:paraId="0E50BF95" w14:textId="77777777" w:rsidR="00467329" w:rsidRPr="00370CCB" w:rsidRDefault="00467329" w:rsidP="00467329">
      <w:pPr>
        <w:spacing w:line="276" w:lineRule="auto"/>
        <w:rPr>
          <w:rFonts w:cs="Arial"/>
          <w:b/>
          <w:sz w:val="22"/>
          <w:szCs w:val="22"/>
          <w:lang w:bidi="de-DE"/>
        </w:rPr>
      </w:pPr>
      <w:r>
        <w:rPr>
          <w:rFonts w:cs="Arial"/>
          <w:b/>
          <w:sz w:val="22"/>
        </w:rPr>
        <w:t>Tailor-made: More options for more possibilities</w:t>
      </w:r>
    </w:p>
    <w:p w14:paraId="4AD26DE7" w14:textId="77777777" w:rsidR="00467329" w:rsidRPr="00370CCB" w:rsidRDefault="00467329" w:rsidP="00467329">
      <w:pPr>
        <w:spacing w:line="276" w:lineRule="auto"/>
        <w:rPr>
          <w:rFonts w:cs="Arial"/>
          <w:bCs/>
          <w:sz w:val="22"/>
          <w:szCs w:val="22"/>
          <w:lang w:bidi="de-DE"/>
        </w:rPr>
      </w:pPr>
      <w:r>
        <w:rPr>
          <w:rFonts w:cs="Arial"/>
          <w:sz w:val="22"/>
        </w:rPr>
        <w:t>The enhanced package of optional extras allows additional functions to be implemented and the machine to be adapted to individual requirements. The power cable bracket permanently installed on the machine is available ex works. Suitable power cables are available in different lengths according to customer requirements. An additional space in the front area of the machine frame is available for storing tools. If more space is needed, there is a handy tool box. Also available are a polystyrene hopper for easy dosing of loose polystyrene bulk material into the mixer drum, a radio system with charging function in local operation, an optimised joystick switch and a battery compartment access cover.</w:t>
      </w:r>
    </w:p>
    <w:p w14:paraId="05CF084B" w14:textId="77777777" w:rsidR="00467329" w:rsidRPr="00370CCB" w:rsidRDefault="00467329" w:rsidP="00467329">
      <w:pPr>
        <w:spacing w:line="276" w:lineRule="auto"/>
        <w:rPr>
          <w:rFonts w:cs="Arial"/>
          <w:bCs/>
          <w:color w:val="00B0F0"/>
          <w:sz w:val="22"/>
          <w:szCs w:val="22"/>
          <w:lang w:bidi="de-DE"/>
        </w:rPr>
      </w:pPr>
    </w:p>
    <w:p w14:paraId="727DE2C2" w14:textId="77777777" w:rsidR="00467329" w:rsidRPr="00370CCB" w:rsidRDefault="00467329" w:rsidP="00467329">
      <w:pPr>
        <w:spacing w:line="276" w:lineRule="auto"/>
        <w:rPr>
          <w:rFonts w:cs="Arial"/>
          <w:b/>
          <w:bCs/>
          <w:sz w:val="22"/>
          <w:szCs w:val="22"/>
          <w:lang w:bidi="de-DE"/>
        </w:rPr>
      </w:pPr>
      <w:r>
        <w:rPr>
          <w:rFonts w:cs="Arial"/>
          <w:b/>
          <w:sz w:val="22"/>
        </w:rPr>
        <w:t xml:space="preserve">Safe in every respect: Mixing apparatus with reverse rotation </w:t>
      </w:r>
    </w:p>
    <w:p w14:paraId="6271318C" w14:textId="77777777" w:rsidR="00467329" w:rsidRPr="00370CCB" w:rsidRDefault="00467329" w:rsidP="00467329">
      <w:pPr>
        <w:spacing w:line="276" w:lineRule="auto"/>
        <w:rPr>
          <w:rFonts w:cs="Arial"/>
          <w:sz w:val="22"/>
          <w:szCs w:val="22"/>
          <w:lang w:bidi="de-DE"/>
        </w:rPr>
      </w:pPr>
      <w:r>
        <w:rPr>
          <w:rFonts w:cs="Arial"/>
          <w:sz w:val="22"/>
        </w:rPr>
        <w:t xml:space="preserve">The hydraulic mixing apparatus can be operated in reverse as required. This is a practical solution if the mixing apparatus or a mix is stuck. A pressure limiting valve ensures reliable overload protection at all times. </w:t>
      </w:r>
    </w:p>
    <w:p w14:paraId="2B86B87A" w14:textId="77777777" w:rsidR="00467329" w:rsidRPr="00370CCB" w:rsidRDefault="00467329" w:rsidP="00467329">
      <w:pPr>
        <w:spacing w:line="276" w:lineRule="auto"/>
        <w:rPr>
          <w:rFonts w:cs="Arial"/>
          <w:bCs/>
          <w:color w:val="00B0F0"/>
          <w:sz w:val="22"/>
          <w:szCs w:val="22"/>
          <w:lang w:bidi="de-DE"/>
        </w:rPr>
      </w:pPr>
    </w:p>
    <w:p w14:paraId="6A5FFA62" w14:textId="77777777" w:rsidR="00467329" w:rsidRPr="00370CCB" w:rsidRDefault="00467329" w:rsidP="00467329">
      <w:pPr>
        <w:spacing w:line="276" w:lineRule="auto"/>
        <w:rPr>
          <w:rFonts w:cs="Arial"/>
          <w:b/>
          <w:sz w:val="22"/>
          <w:szCs w:val="22"/>
          <w:lang w:bidi="de-DE"/>
        </w:rPr>
      </w:pPr>
      <w:r>
        <w:rPr>
          <w:rFonts w:cs="Arial"/>
          <w:b/>
          <w:sz w:val="22"/>
        </w:rPr>
        <w:t>Clear, robust, unfussy: Ease of operation for construction site professionals</w:t>
      </w:r>
    </w:p>
    <w:p w14:paraId="7F15682D" w14:textId="77777777" w:rsidR="00467329" w:rsidRPr="00370CCB" w:rsidRDefault="00467329" w:rsidP="00467329">
      <w:pPr>
        <w:spacing w:line="276" w:lineRule="auto"/>
        <w:rPr>
          <w:rFonts w:cs="Arial"/>
          <w:sz w:val="22"/>
          <w:szCs w:val="22"/>
          <w:lang w:bidi="de-DE"/>
        </w:rPr>
      </w:pPr>
      <w:r>
        <w:rPr>
          <w:rFonts w:cs="Arial"/>
          <w:sz w:val="22"/>
        </w:rPr>
        <w:t xml:space="preserve">All operating and display elements have been arranged centrally in one place, ensuring the machine operator has everything in view at all times. The combination of robust switches and the proven keypad combines the advantages of both operating systems and is therefore ideally suited to the requirements of day-to-day work on the construction site. This enables easy and intuitive operation of the machine and effectively prevents operating errors and, as a result, avoids machine downtimes. </w:t>
      </w:r>
    </w:p>
    <w:p w14:paraId="734A79BC" w14:textId="77777777" w:rsidR="00467329" w:rsidRPr="00370CCB" w:rsidRDefault="00467329" w:rsidP="00467329">
      <w:pPr>
        <w:spacing w:line="276" w:lineRule="auto"/>
        <w:rPr>
          <w:rFonts w:cs="Arial"/>
          <w:sz w:val="22"/>
          <w:szCs w:val="22"/>
          <w:highlight w:val="yellow"/>
          <w:lang w:bidi="de-DE"/>
        </w:rPr>
      </w:pPr>
    </w:p>
    <w:p w14:paraId="0B2D1703" w14:textId="77777777" w:rsidR="00467329" w:rsidRPr="00370CCB" w:rsidRDefault="00467329" w:rsidP="00467329">
      <w:pPr>
        <w:spacing w:line="276" w:lineRule="auto"/>
        <w:rPr>
          <w:rFonts w:cs="Arial"/>
          <w:sz w:val="22"/>
          <w:szCs w:val="22"/>
          <w:lang w:bidi="de-DE"/>
        </w:rPr>
      </w:pPr>
      <w:r>
        <w:rPr>
          <w:rFonts w:cs="Arial"/>
          <w:sz w:val="22"/>
        </w:rPr>
        <w:t xml:space="preserve">The high-resolution display, including a USB port for software updates, is a completely new design. Protected by armoured glass and resistant to dirt, it has been designed to withstand the rigorous demands of everyday life on the construction site. During the development process, the focus was on creating a clear display and straightforward, logical menu navigation. New service menus provide additional information and increase ease of operation. </w:t>
      </w:r>
    </w:p>
    <w:p w14:paraId="5BD88F5A" w14:textId="77777777" w:rsidR="00467329" w:rsidRPr="00370CCB" w:rsidRDefault="00467329" w:rsidP="00467329">
      <w:pPr>
        <w:spacing w:line="276" w:lineRule="auto"/>
        <w:rPr>
          <w:rFonts w:cs="Arial"/>
          <w:bCs/>
          <w:sz w:val="22"/>
          <w:szCs w:val="22"/>
          <w:lang w:bidi="de-DE"/>
        </w:rPr>
      </w:pPr>
    </w:p>
    <w:p w14:paraId="1E00518E" w14:textId="77777777" w:rsidR="00467329" w:rsidRDefault="00467329" w:rsidP="00467329">
      <w:pPr>
        <w:spacing w:line="276" w:lineRule="auto"/>
        <w:rPr>
          <w:rFonts w:cs="Arial"/>
          <w:b/>
          <w:sz w:val="22"/>
          <w:szCs w:val="22"/>
          <w:lang w:bidi="de-DE"/>
        </w:rPr>
      </w:pPr>
    </w:p>
    <w:p w14:paraId="0D45709B" w14:textId="77777777" w:rsidR="00467329" w:rsidRDefault="00467329" w:rsidP="00467329">
      <w:pPr>
        <w:spacing w:line="276" w:lineRule="auto"/>
        <w:rPr>
          <w:rFonts w:cs="Arial"/>
          <w:b/>
          <w:sz w:val="22"/>
          <w:szCs w:val="22"/>
          <w:lang w:bidi="de-DE"/>
        </w:rPr>
      </w:pPr>
    </w:p>
    <w:p w14:paraId="3BFDB0BE" w14:textId="77777777" w:rsidR="00467329" w:rsidRPr="00370CCB" w:rsidRDefault="00467329" w:rsidP="00467329">
      <w:pPr>
        <w:spacing w:line="276" w:lineRule="auto"/>
        <w:rPr>
          <w:rFonts w:cs="Arial"/>
          <w:b/>
          <w:sz w:val="22"/>
          <w:szCs w:val="22"/>
          <w:lang w:bidi="de-DE"/>
        </w:rPr>
      </w:pPr>
      <w:r>
        <w:rPr>
          <w:rFonts w:cs="Arial"/>
          <w:b/>
          <w:sz w:val="22"/>
        </w:rPr>
        <w:t>Always the right temperature: Optimised cooling system</w:t>
      </w:r>
    </w:p>
    <w:p w14:paraId="0E7238FA" w14:textId="77777777" w:rsidR="00467329" w:rsidRPr="00370CCB" w:rsidRDefault="00467329" w:rsidP="00467329">
      <w:pPr>
        <w:spacing w:line="276" w:lineRule="auto"/>
        <w:rPr>
          <w:rFonts w:cs="Arial"/>
          <w:bCs/>
          <w:sz w:val="22"/>
          <w:szCs w:val="22"/>
          <w:lang w:bidi="de-DE"/>
        </w:rPr>
      </w:pPr>
      <w:r>
        <w:rPr>
          <w:rFonts w:cs="Arial"/>
          <w:sz w:val="22"/>
        </w:rPr>
        <w:t xml:space="preserve">The new cooling system ensures that operation can continue uninterrupted, even at high temperatures. To achieve this, the exhaust air system has been significantly improved – this </w:t>
      </w:r>
      <w:r>
        <w:rPr>
          <w:rFonts w:cs="Arial"/>
          <w:sz w:val="22"/>
        </w:rPr>
        <w:lastRenderedPageBreak/>
        <w:t>prevents dirt from collecting in the motor compartment and ensures perfect ventilation. The warm exhaust air also escapes to the front, away from the machine operator. The new fully electric EstrichBoy also copes extremely well with cold temperatures. Its cold start behaviour has been optimised and a motor protection valve protects the radiator from damage at cold working temperatures and ensures that the hydraulic system warms up quickly.</w:t>
      </w:r>
    </w:p>
    <w:p w14:paraId="4F007B07" w14:textId="77777777" w:rsidR="00467329" w:rsidRPr="00370CCB" w:rsidRDefault="00467329" w:rsidP="00467329">
      <w:pPr>
        <w:spacing w:line="276" w:lineRule="auto"/>
        <w:rPr>
          <w:rFonts w:cs="Arial"/>
          <w:bCs/>
          <w:sz w:val="22"/>
          <w:szCs w:val="22"/>
          <w:lang w:bidi="de-DE"/>
        </w:rPr>
      </w:pPr>
    </w:p>
    <w:p w14:paraId="607C9BD3" w14:textId="77777777" w:rsidR="00467329" w:rsidRPr="00370CCB" w:rsidRDefault="00467329" w:rsidP="00467329">
      <w:pPr>
        <w:spacing w:line="276" w:lineRule="auto"/>
        <w:rPr>
          <w:rFonts w:cs="Arial"/>
          <w:b/>
          <w:sz w:val="22"/>
          <w:szCs w:val="22"/>
          <w:lang w:bidi="de-DE"/>
        </w:rPr>
      </w:pPr>
      <w:r>
        <w:rPr>
          <w:rFonts w:cs="Arial"/>
          <w:b/>
          <w:sz w:val="22"/>
        </w:rPr>
        <w:t>Saves time and effort: Carefully considered maintenance concept</w:t>
      </w:r>
    </w:p>
    <w:p w14:paraId="2772D727" w14:textId="3698C62E" w:rsidR="00467329" w:rsidRPr="00370CCB" w:rsidRDefault="00467329" w:rsidP="00467329">
      <w:pPr>
        <w:spacing w:line="276" w:lineRule="auto"/>
        <w:rPr>
          <w:rFonts w:cs="Arial"/>
          <w:sz w:val="22"/>
          <w:szCs w:val="22"/>
          <w:lang w:bidi="de-DE"/>
        </w:rPr>
      </w:pPr>
      <w:r>
        <w:rPr>
          <w:rFonts w:cs="Arial"/>
          <w:sz w:val="22"/>
        </w:rPr>
        <w:t xml:space="preserve">Maintenance and services are crucial for every screed conveyor. For this reason, particular attention was paid to ensuring that all important service and maintenance points are easily accessible on the EstrichBoy EC 260. The well-thought-out body concept, with an enlarged hood opening angle along with a removable rear section and removable floor panels, makes it easier to access the motor compartment, thereby saving time during service work. Since the operating panel is permanently installed, servicing and commissioning can be easily carried out with the hood open. </w:t>
      </w:r>
    </w:p>
    <w:p w14:paraId="7BB4C36A" w14:textId="77777777" w:rsidR="00467329" w:rsidRPr="00370CCB" w:rsidRDefault="00467329" w:rsidP="00467329">
      <w:pPr>
        <w:spacing w:line="276" w:lineRule="auto"/>
        <w:rPr>
          <w:rFonts w:cs="Arial"/>
          <w:bCs/>
          <w:sz w:val="22"/>
          <w:szCs w:val="22"/>
          <w:lang w:bidi="de-DE"/>
        </w:rPr>
      </w:pPr>
    </w:p>
    <w:p w14:paraId="60B9A7F3" w14:textId="77777777" w:rsidR="00467329" w:rsidRPr="00370CCB" w:rsidRDefault="00467329" w:rsidP="00467329">
      <w:pPr>
        <w:spacing w:line="276" w:lineRule="auto"/>
        <w:rPr>
          <w:rFonts w:cs="Arial"/>
          <w:sz w:val="22"/>
          <w:szCs w:val="22"/>
          <w:lang w:bidi="de-DE"/>
        </w:rPr>
      </w:pPr>
      <w:r>
        <w:rPr>
          <w:rFonts w:cs="Arial"/>
          <w:sz w:val="22"/>
        </w:rPr>
        <w:t xml:space="preserve">Many components are specifically designed for long service intervals. The robust, maintenance-free drive motor, for example, can run for 15,000 operating hours before requiring a service. The proven compressor with long oil change intervals also ensures low maintenance costs and high machine availability. </w:t>
      </w:r>
      <w:r>
        <w:rPr>
          <w:rFonts w:eastAsia="Arial" w:cs="Arial"/>
          <w:sz w:val="22"/>
        </w:rPr>
        <w:t>Cleaning the radiator has now become significantly easier, too, as both the inside and outside are easily accessible for cleaning in just a few steps.</w:t>
      </w:r>
    </w:p>
    <w:p w14:paraId="4D6D0B97" w14:textId="77777777" w:rsidR="00467329" w:rsidRPr="00370CCB" w:rsidRDefault="00467329" w:rsidP="00467329">
      <w:pPr>
        <w:spacing w:line="276" w:lineRule="auto"/>
        <w:rPr>
          <w:rFonts w:cs="Arial"/>
          <w:b/>
          <w:color w:val="000000" w:themeColor="text1"/>
          <w:sz w:val="22"/>
          <w:szCs w:val="22"/>
          <w:lang w:bidi="de-DE"/>
        </w:rPr>
      </w:pPr>
    </w:p>
    <w:p w14:paraId="6B62726D" w14:textId="77777777" w:rsidR="00467329" w:rsidRDefault="00467329" w:rsidP="00467329">
      <w:pPr>
        <w:spacing w:line="276" w:lineRule="auto"/>
        <w:rPr>
          <w:rFonts w:cs="Arial"/>
          <w:b/>
          <w:color w:val="000000" w:themeColor="text1"/>
          <w:sz w:val="22"/>
          <w:szCs w:val="22"/>
          <w:lang w:bidi="de-DE"/>
        </w:rPr>
      </w:pPr>
    </w:p>
    <w:p w14:paraId="3ACC9FE2" w14:textId="77777777" w:rsidR="00467329" w:rsidRPr="00370CCB" w:rsidRDefault="00467329" w:rsidP="00467329">
      <w:pPr>
        <w:spacing w:line="276" w:lineRule="auto"/>
        <w:rPr>
          <w:rFonts w:cs="Arial"/>
          <w:b/>
          <w:color w:val="000000" w:themeColor="text1"/>
          <w:sz w:val="22"/>
          <w:szCs w:val="22"/>
          <w:lang w:bidi="de-DE"/>
        </w:rPr>
      </w:pPr>
      <w:r>
        <w:rPr>
          <w:rFonts w:cs="Arial"/>
          <w:b/>
          <w:color w:val="000000"/>
          <w:sz w:val="22"/>
        </w:rPr>
        <w:t>About EstrichBoy and the Brinkmann brand</w:t>
      </w:r>
    </w:p>
    <w:p w14:paraId="571E6450" w14:textId="2453E518" w:rsidR="00467329" w:rsidRPr="00370CCB" w:rsidRDefault="00467329" w:rsidP="00467329">
      <w:pPr>
        <w:spacing w:line="276" w:lineRule="auto"/>
        <w:rPr>
          <w:rFonts w:cs="Arial"/>
          <w:bCs/>
          <w:color w:val="000000" w:themeColor="text1"/>
          <w:sz w:val="22"/>
          <w:szCs w:val="22"/>
          <w:lang w:bidi="de-DE"/>
        </w:rPr>
      </w:pPr>
      <w:r>
        <w:rPr>
          <w:rFonts w:cs="Arial"/>
          <w:color w:val="000000"/>
          <w:sz w:val="22"/>
        </w:rPr>
        <w:t xml:space="preserve">The Brinkmann brand has been part of the Putzmeister Group since 2002. The machines have been continuously maintained and further developed by Putzmeister since the takeover. The EstrichBoy product brand has been established on the market for almost 60 years and represents exceptionally high-quality screed conveyors. </w:t>
      </w:r>
    </w:p>
    <w:p w14:paraId="43FB2847" w14:textId="77777777" w:rsidR="00467329" w:rsidRDefault="00467329" w:rsidP="00467329">
      <w:pPr>
        <w:spacing w:line="276" w:lineRule="auto"/>
        <w:rPr>
          <w:rFonts w:cs="Arial"/>
          <w:b/>
          <w:bCs/>
          <w:color w:val="000000"/>
          <w:sz w:val="22"/>
          <w:szCs w:val="22"/>
        </w:rPr>
      </w:pPr>
    </w:p>
    <w:p w14:paraId="1545161F" w14:textId="77777777" w:rsidR="00467329" w:rsidRPr="007B47EE" w:rsidRDefault="00467329" w:rsidP="00467329">
      <w:pPr>
        <w:spacing w:line="276" w:lineRule="auto"/>
        <w:rPr>
          <w:rFonts w:cs="Arial"/>
          <w:b/>
          <w:bCs/>
          <w:color w:val="000000"/>
          <w:sz w:val="22"/>
          <w:szCs w:val="22"/>
        </w:rPr>
      </w:pPr>
      <w:r>
        <w:rPr>
          <w:rFonts w:cs="Arial"/>
          <w:b/>
          <w:color w:val="000000"/>
          <w:sz w:val="22"/>
        </w:rPr>
        <w:t>About Putzmeister Mortar Machines</w:t>
      </w:r>
    </w:p>
    <w:p w14:paraId="166E4D13" w14:textId="77777777" w:rsidR="00467329" w:rsidRPr="007B47EE" w:rsidRDefault="00467329" w:rsidP="00467329">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Floirac (near Bordeaux) in France. </w:t>
      </w:r>
    </w:p>
    <w:p w14:paraId="208F9304" w14:textId="77777777" w:rsidR="00467329" w:rsidRPr="00370CCB" w:rsidRDefault="00467329" w:rsidP="00467329">
      <w:pPr>
        <w:spacing w:line="276" w:lineRule="auto"/>
        <w:rPr>
          <w:rFonts w:cs="Arial"/>
          <w:b/>
          <w:color w:val="00B0F0"/>
          <w:sz w:val="22"/>
          <w:szCs w:val="22"/>
          <w:lang w:bidi="de-DE"/>
        </w:rPr>
      </w:pPr>
    </w:p>
    <w:p w14:paraId="3F07D460" w14:textId="77777777" w:rsidR="00467329" w:rsidRPr="00370CCB" w:rsidRDefault="00467329" w:rsidP="00467329">
      <w:pPr>
        <w:spacing w:line="276" w:lineRule="auto"/>
        <w:rPr>
          <w:rFonts w:cs="Arial"/>
          <w:b/>
          <w:sz w:val="22"/>
          <w:szCs w:val="22"/>
          <w:lang w:bidi="de-DE"/>
        </w:rPr>
      </w:pPr>
      <w:r>
        <w:rPr>
          <w:rFonts w:cs="Arial"/>
          <w:b/>
          <w:sz w:val="22"/>
        </w:rPr>
        <w:t>About the Putzmeister Group</w:t>
      </w:r>
    </w:p>
    <w:p w14:paraId="2A6B2B23" w14:textId="77777777" w:rsidR="00467329" w:rsidRPr="00370CCB" w:rsidRDefault="00467329" w:rsidP="00467329">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6C62A365" w14:textId="77777777" w:rsidR="00467329" w:rsidRPr="00370CCB" w:rsidRDefault="00467329" w:rsidP="00467329">
      <w:pPr>
        <w:spacing w:line="276" w:lineRule="auto"/>
        <w:rPr>
          <w:rFonts w:cs="Arial"/>
          <w:sz w:val="22"/>
          <w:szCs w:val="22"/>
          <w:lang w:bidi="de-DE"/>
        </w:rPr>
      </w:pPr>
    </w:p>
    <w:p w14:paraId="032B0D6F" w14:textId="1D5EC82A" w:rsidR="00FA618A" w:rsidRPr="00A46CC3" w:rsidRDefault="00467329" w:rsidP="00A46CC3">
      <w:pPr>
        <w:spacing w:line="276" w:lineRule="auto"/>
        <w:rPr>
          <w:rFonts w:cs="Arial"/>
          <w:b/>
          <w:sz w:val="22"/>
          <w:szCs w:val="22"/>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sectPr w:rsidR="00FA618A" w:rsidRPr="00A46CC3"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AA17" w14:textId="77777777" w:rsidR="00777FB6" w:rsidRDefault="00777FB6">
      <w:r>
        <w:separator/>
      </w:r>
    </w:p>
  </w:endnote>
  <w:endnote w:type="continuationSeparator" w:id="0">
    <w:p w14:paraId="53675C69" w14:textId="77777777" w:rsidR="00777FB6" w:rsidRDefault="0077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rPr>
      <w:t>Note:</w:t>
    </w:r>
  </w:p>
  <w:p w14:paraId="098D0C07"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rPr>
      <w:t>Inform your employees about the contents of this PORGA and update the job description as necessary.</w:t>
    </w:r>
  </w:p>
  <w:p w14:paraId="3602C02A"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sidRPr="00BF3178">
      <w:rPr>
        <w:sz w:val="14"/>
        <w:lang w:val="de-DE"/>
      </w:rPr>
      <w:t xml:space="preserve">Putzmeister AG  </w:t>
    </w:r>
    <w:r>
      <w:rPr>
        <w:sz w:val="14"/>
      </w:rPr>
      <w:sym w:font="Symbol" w:char="F0B7"/>
    </w:r>
    <w:r w:rsidRPr="00BF3178">
      <w:rPr>
        <w:sz w:val="14"/>
        <w:lang w:val="de-DE"/>
      </w:rPr>
      <w:t xml:space="preserve">  Postfach 2152  </w:t>
    </w:r>
    <w:r>
      <w:rPr>
        <w:sz w:val="14"/>
      </w:rPr>
      <w:sym w:font="Symbol" w:char="F0B7"/>
    </w:r>
    <w:r w:rsidRPr="00BF3178">
      <w:rPr>
        <w:sz w:val="14"/>
        <w:lang w:val="de-DE"/>
      </w:rPr>
      <w:t xml:space="preserve">  72629 Aichtal, Germany  </w:t>
    </w:r>
    <w:r>
      <w:rPr>
        <w:sz w:val="14"/>
      </w:rPr>
      <w:sym w:font="Symbol" w:char="F0B7"/>
    </w:r>
    <w:r w:rsidRPr="00BF3178">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FE22" w14:textId="77777777" w:rsidR="00777FB6" w:rsidRDefault="00777FB6">
      <w:r>
        <w:separator/>
      </w:r>
    </w:p>
  </w:footnote>
  <w:footnote w:type="continuationSeparator" w:id="0">
    <w:p w14:paraId="184EF8AE" w14:textId="77777777" w:rsidR="00777FB6" w:rsidRDefault="0077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3143BD73" w:rsidR="007A7AE4" w:rsidRPr="00BF3178" w:rsidRDefault="007A7AE4" w:rsidP="009D0413">
    <w:pPr>
      <w:pStyle w:val="Kopfzeile"/>
      <w:rPr>
        <w:sz w:val="12"/>
        <w:lang w:val="de-DE"/>
      </w:rPr>
    </w:pPr>
    <w:r>
      <w:rPr>
        <w:sz w:val="12"/>
      </w:rPr>
      <w:fldChar w:fldCharType="begin"/>
    </w:r>
    <w:r w:rsidRPr="00BF3178">
      <w:rPr>
        <w:sz w:val="12"/>
        <w:lang w:val="de-DE"/>
      </w:rPr>
      <w:instrText xml:space="preserve"> FILENAME \p \* MERGEFORMAT </w:instrText>
    </w:r>
    <w:r>
      <w:rPr>
        <w:sz w:val="12"/>
      </w:rPr>
      <w:fldChar w:fldCharType="separate"/>
    </w:r>
    <w:r w:rsidR="00961033">
      <w:rPr>
        <w:noProof/>
        <w:sz w:val="12"/>
        <w:lang w:val="de-DE"/>
      </w:rPr>
      <w:t>https://myputzmeister.sharepoint.com/sites/pmh/marketing/Public/PR/Press Releases/_Bauma/Putzmeister/PI 2056 Bauma 25 Brinkmann EstrichBoy EC 260/PI 2056 Brinkmann EstrichBoy EC 260_EN.docx</w:t>
    </w:r>
    <w:r>
      <w:rPr>
        <w:sz w:val="12"/>
      </w:rPr>
      <w:fldChar w:fldCharType="end"/>
    </w:r>
    <w:bookmarkEnd w:id="0"/>
    <w:r w:rsidRPr="00BF3178">
      <w:rPr>
        <w:lang w:val="de-DE"/>
      </w:rPr>
      <w:tab/>
    </w:r>
    <w:r w:rsidRPr="00BF3178">
      <w:rPr>
        <w:lang w:val="de-DE"/>
      </w:rPr>
      <w:tab/>
    </w:r>
    <w:r>
      <w:fldChar w:fldCharType="begin"/>
    </w:r>
    <w:r>
      <w:instrText xml:space="preserve"> DATE \@ "yyyy-MM-dd" \* MERGEFORMAT </w:instrText>
    </w:r>
    <w:r>
      <w:fldChar w:fldCharType="separate"/>
    </w:r>
    <w:r w:rsidR="00961033">
      <w:rPr>
        <w:noProof/>
      </w:rPr>
      <w:t>2025-02-17</w:t>
    </w:r>
    <w:r>
      <w:fldChar w:fldCharType="end"/>
    </w:r>
  </w:p>
  <w:p w14:paraId="296165E7" w14:textId="77777777" w:rsidR="007A7AE4" w:rsidRPr="00BF3178" w:rsidRDefault="007A7AE4" w:rsidP="009D0413">
    <w:pPr>
      <w:pStyle w:val="Kopfzeile"/>
      <w:pBdr>
        <w:top w:val="single" w:sz="6" w:space="1" w:color="auto"/>
      </w:pBdr>
      <w:tabs>
        <w:tab w:val="clear" w:pos="4536"/>
        <w:tab w:val="clear" w:pos="9072"/>
        <w:tab w:val="center" w:pos="4535"/>
        <w:tab w:val="right" w:pos="9071"/>
      </w:tabs>
      <w:rPr>
        <w:sz w:val="12"/>
        <w:lang w:val="de-DE"/>
      </w:rPr>
    </w:pPr>
    <w:r w:rsidRPr="00BF3178">
      <w:rPr>
        <w:lang w:val="de-DE"/>
      </w:rPr>
      <w:tab/>
    </w:r>
    <w:r w:rsidRPr="00BF3178">
      <w:rPr>
        <w:lang w:val="de-DE"/>
      </w:rPr>
      <w:tab/>
      <w:t xml:space="preserve">Page: </w:t>
    </w:r>
    <w:r>
      <w:rPr>
        <w:rStyle w:val="Seitenzahl"/>
      </w:rPr>
      <w:fldChar w:fldCharType="begin"/>
    </w:r>
    <w:r w:rsidRPr="00BF3178">
      <w:rPr>
        <w:rStyle w:val="Seitenzahl"/>
        <w:lang w:val="de-DE"/>
      </w:rPr>
      <w:instrText xml:space="preserve"> PAGE </w:instrText>
    </w:r>
    <w:r>
      <w:rPr>
        <w:rStyle w:val="Seitenzahl"/>
      </w:rPr>
      <w:fldChar w:fldCharType="separate"/>
    </w:r>
    <w:r w:rsidRPr="00BF3178">
      <w:rPr>
        <w:rStyle w:val="Seitenzahl"/>
        <w:noProof/>
        <w:lang w:val="de-DE"/>
      </w:rPr>
      <w:t>2</w:t>
    </w:r>
    <w:r>
      <w:rPr>
        <w:rStyle w:val="Seitenzahl"/>
      </w:rPr>
      <w:fldChar w:fldCharType="end"/>
    </w:r>
    <w:r w:rsidRPr="00BF3178">
      <w:rPr>
        <w:rStyle w:val="Seitenzahl"/>
        <w:lang w:val="de-DE"/>
      </w:rPr>
      <w:t xml:space="preserve"> of </w:t>
    </w:r>
    <w:r>
      <w:rPr>
        <w:rStyle w:val="Seitenzahl"/>
      </w:rPr>
      <w:fldChar w:fldCharType="begin"/>
    </w:r>
    <w:r w:rsidRPr="00BF3178">
      <w:rPr>
        <w:rStyle w:val="Seitenzahl"/>
        <w:lang w:val="de-DE"/>
      </w:rPr>
      <w:instrText xml:space="preserve"> NUMPAGES  \* MERGEFORMAT </w:instrText>
    </w:r>
    <w:r>
      <w:rPr>
        <w:rStyle w:val="Seitenzahl"/>
      </w:rPr>
      <w:fldChar w:fldCharType="separate"/>
    </w:r>
    <w:r w:rsidR="00A017B6" w:rsidRPr="00BF3178">
      <w:rPr>
        <w:rStyle w:val="Seitenzahl"/>
        <w:noProof/>
        <w:lang w:val="de-DE"/>
      </w:rPr>
      <w:t>2</w:t>
    </w:r>
    <w:r>
      <w:rPr>
        <w:rStyle w:val="Seitenzahl"/>
      </w:rPr>
      <w:fldChar w:fldCharType="end"/>
    </w:r>
  </w:p>
  <w:p w14:paraId="188F1D85" w14:textId="4A62CB87" w:rsidR="007A7AE4" w:rsidRPr="00BF3178" w:rsidRDefault="007A7AE4" w:rsidP="009D0413">
    <w:pPr>
      <w:pStyle w:val="Kopfzeile"/>
      <w:jc w:val="right"/>
      <w:rPr>
        <w:lang w:val="de-DE"/>
      </w:rPr>
    </w:pPr>
    <w:r>
      <w:fldChar w:fldCharType="begin"/>
    </w:r>
    <w:r w:rsidRPr="00BF3178">
      <w:rPr>
        <w:lang w:val="de-DE"/>
      </w:rPr>
      <w:instrText xml:space="preserve"> REF nr \* MERGEFORMAT </w:instrText>
    </w:r>
    <w:r>
      <w:fldChar w:fldCharType="separate"/>
    </w:r>
    <w:r w:rsidR="00961033">
      <w:rPr>
        <w:b/>
        <w:bCs/>
        <w:lang w:val="de-DE"/>
      </w:rPr>
      <w:t>Fehler! Verweisquelle konnte nicht gefunden werden.</w:t>
    </w:r>
    <w:r>
      <w:fldChar w:fldCharType="end"/>
    </w:r>
    <w:r w:rsidRPr="00BF3178">
      <w:rPr>
        <w:lang w:val="de-DE"/>
      </w:rPr>
      <w:t xml:space="preserve"> </w:t>
    </w:r>
  </w:p>
  <w:p w14:paraId="456C3F8C" w14:textId="47C6A754" w:rsidR="007A7AE4" w:rsidRPr="00BF3178" w:rsidRDefault="007A7AE4" w:rsidP="009D0413">
    <w:pPr>
      <w:pStyle w:val="Kopfzeile"/>
      <w:pBdr>
        <w:top w:val="single" w:sz="6" w:space="1" w:color="auto"/>
      </w:pBdr>
      <w:jc w:val="right"/>
      <w:rPr>
        <w:lang w:val="de-DE"/>
      </w:rPr>
    </w:pPr>
    <w:r>
      <w:fldChar w:fldCharType="begin"/>
    </w:r>
    <w:r w:rsidRPr="00BF3178">
      <w:rPr>
        <w:lang w:val="de-DE"/>
      </w:rPr>
      <w:instrText xml:space="preserve"> REF  rev  \* MERGEFORMAT </w:instrText>
    </w:r>
    <w:r>
      <w:fldChar w:fldCharType="separate"/>
    </w:r>
    <w:r w:rsidR="00961033">
      <w:rPr>
        <w:b/>
        <w:bCs/>
        <w:lang w:val="de-DE"/>
      </w:rPr>
      <w:t>Fehler! Verweisquelle konnte nicht gefunden werden.</w:t>
    </w:r>
    <w:r>
      <w:fldChar w:fldCharType="end"/>
    </w:r>
  </w:p>
  <w:p w14:paraId="64CEBB98" w14:textId="77777777" w:rsidR="007A7AE4" w:rsidRPr="00BF3178" w:rsidRDefault="007A7AE4" w:rsidP="009D0413">
    <w:pPr>
      <w:pStyle w:val="Kopfzeile"/>
      <w:rPr>
        <w:lang w:val="de-DE"/>
      </w:rPr>
    </w:pPr>
  </w:p>
  <w:p w14:paraId="69FF98F9" w14:textId="77777777" w:rsidR="007A7AE4" w:rsidRPr="00BF3178"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585E96AB" w:rsidR="00290E1B" w:rsidRPr="00D023D9" w:rsidRDefault="00670FF8" w:rsidP="009D0413">
    <w:pPr>
      <w:pStyle w:val="Kopfzeile"/>
      <w:rPr>
        <w:sz w:val="12"/>
        <w:lang w:val="en-US"/>
      </w:rPr>
    </w:pPr>
    <w:r w:rsidRPr="00670FF8">
      <w:rPr>
        <w:snapToGrid w:val="0"/>
        <w:sz w:val="12"/>
      </w:rPr>
      <w:fldChar w:fldCharType="begin"/>
    </w:r>
    <w:r w:rsidRPr="00D023D9">
      <w:rPr>
        <w:snapToGrid w:val="0"/>
        <w:sz w:val="12"/>
        <w:lang w:val="en-US"/>
      </w:rPr>
      <w:instrText xml:space="preserve"> FILENAME </w:instrText>
    </w:r>
    <w:r w:rsidRPr="00670FF8">
      <w:rPr>
        <w:snapToGrid w:val="0"/>
        <w:sz w:val="12"/>
      </w:rPr>
      <w:fldChar w:fldCharType="separate"/>
    </w:r>
    <w:r w:rsidR="00961033">
      <w:rPr>
        <w:noProof/>
        <w:snapToGrid w:val="0"/>
        <w:sz w:val="12"/>
        <w:lang w:val="en-US"/>
      </w:rPr>
      <w:t>PI 2056 Brinkmann EstrichBoy EC 260_EN.docx</w:t>
    </w:r>
    <w:r w:rsidRPr="00670FF8">
      <w:rPr>
        <w:snapToGrid w:val="0"/>
        <w:sz w:val="12"/>
      </w:rPr>
      <w:fldChar w:fldCharType="end"/>
    </w:r>
    <w:r w:rsidRPr="00D023D9">
      <w:rPr>
        <w:lang w:val="en-US"/>
      </w:rPr>
      <w:tab/>
    </w:r>
    <w:r w:rsidRPr="00D023D9">
      <w:rPr>
        <w:lang w:val="en-US"/>
      </w:rPr>
      <w:tab/>
      <w:t xml:space="preserve">Page: </w:t>
    </w:r>
    <w:r w:rsidR="00A03BAD">
      <w:rPr>
        <w:rStyle w:val="Seitenzahl"/>
      </w:rPr>
      <w:fldChar w:fldCharType="begin"/>
    </w:r>
    <w:r w:rsidR="00A03BAD" w:rsidRPr="00D023D9">
      <w:rPr>
        <w:rStyle w:val="Seitenzahl"/>
        <w:lang w:val="en-US"/>
      </w:rPr>
      <w:instrText xml:space="preserve"> PAGE </w:instrText>
    </w:r>
    <w:r w:rsidR="00A03BAD">
      <w:rPr>
        <w:rStyle w:val="Seitenzahl"/>
      </w:rPr>
      <w:fldChar w:fldCharType="separate"/>
    </w:r>
    <w:r w:rsidR="00235AD2" w:rsidRPr="00D023D9">
      <w:rPr>
        <w:rStyle w:val="Seitenzahl"/>
        <w:noProof/>
        <w:lang w:val="en-US"/>
      </w:rPr>
      <w:t>2</w:t>
    </w:r>
    <w:r w:rsidR="00A03BAD">
      <w:rPr>
        <w:rStyle w:val="Seitenzahl"/>
      </w:rPr>
      <w:fldChar w:fldCharType="end"/>
    </w:r>
    <w:r w:rsidRPr="00D023D9">
      <w:rPr>
        <w:rStyle w:val="Seitenzahl"/>
        <w:lang w:val="en-US"/>
      </w:rPr>
      <w:t xml:space="preserve"> of </w:t>
    </w:r>
    <w:r w:rsidR="00A03BAD">
      <w:rPr>
        <w:rStyle w:val="Seitenzahl"/>
      </w:rPr>
      <w:fldChar w:fldCharType="begin"/>
    </w:r>
    <w:r w:rsidR="00A03BAD" w:rsidRPr="00D023D9">
      <w:rPr>
        <w:rStyle w:val="Seitenzahl"/>
        <w:lang w:val="en-US"/>
      </w:rPr>
      <w:instrText xml:space="preserve"> NUMPAGES  \* MERGEFORMAT </w:instrText>
    </w:r>
    <w:r w:rsidR="00A03BAD">
      <w:rPr>
        <w:rStyle w:val="Seitenzahl"/>
      </w:rPr>
      <w:fldChar w:fldCharType="separate"/>
    </w:r>
    <w:r w:rsidR="00235AD2" w:rsidRPr="00D023D9">
      <w:rPr>
        <w:rStyle w:val="Seitenzahl"/>
        <w:noProof/>
        <w:lang w:val="en-US"/>
      </w:rPr>
      <w:t>2</w:t>
    </w:r>
    <w:r w:rsidR="00A03BAD">
      <w:rPr>
        <w:rStyle w:val="Seitenzahl"/>
      </w:rPr>
      <w:fldChar w:fldCharType="end"/>
    </w:r>
  </w:p>
  <w:p w14:paraId="170167B4" w14:textId="77777777" w:rsidR="00290E1B" w:rsidRPr="00D023D9" w:rsidRDefault="00290E1B" w:rsidP="00290E1B">
    <w:pPr>
      <w:pStyle w:val="Kopfzeile"/>
      <w:pBdr>
        <w:top w:val="single" w:sz="6" w:space="1" w:color="auto"/>
      </w:pBdr>
      <w:rPr>
        <w:sz w:val="12"/>
        <w:lang w:val="en-US"/>
      </w:rPr>
    </w:pPr>
    <w:r w:rsidRPr="00D023D9">
      <w:rPr>
        <w:lang w:val="en-US"/>
      </w:rPr>
      <w:tab/>
    </w:r>
    <w:r w:rsidRPr="00D023D9">
      <w:rPr>
        <w:lang w:val="en-U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2E206421" w:rsidR="00290E1B" w:rsidRPr="00BF3178" w:rsidRDefault="005564B4">
    <w:pPr>
      <w:pStyle w:val="Kopfzeile"/>
      <w:pBdr>
        <w:bottom w:val="single" w:sz="6" w:space="1" w:color="auto"/>
      </w:pBdr>
      <w:rPr>
        <w:lang w:val="de-DE"/>
      </w:rPr>
    </w:pPr>
    <w:r>
      <w:rPr>
        <w:noProof/>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sidRPr="00BF3178">
      <w:rPr>
        <w:sz w:val="12"/>
        <w:szCs w:val="12"/>
        <w:lang w:val="de-DE"/>
      </w:rPr>
      <w:instrText xml:space="preserve"> FILENAME  \p  \* MERGEFORMAT </w:instrText>
    </w:r>
    <w:r w:rsidR="00290E1B">
      <w:rPr>
        <w:sz w:val="12"/>
        <w:szCs w:val="12"/>
      </w:rPr>
      <w:fldChar w:fldCharType="separate"/>
    </w:r>
    <w:r w:rsidR="00961033">
      <w:rPr>
        <w:noProof/>
        <w:sz w:val="12"/>
        <w:szCs w:val="12"/>
        <w:lang w:val="de-DE"/>
      </w:rPr>
      <w:t>https://myputzmeister.sharepoint.com/sites/pmh/marketing/Public/PR/Press Releases/_Bauma/Putzmeister/PI 2056 Bauma 25 Brinkmann EstrichBoy EC 260/PI 2056 Brinkmann EstrichBoy EC 260_EN.docx</w:t>
    </w:r>
    <w:r w:rsidR="00290E1B">
      <w:rPr>
        <w:sz w:val="12"/>
        <w:szCs w:val="12"/>
      </w:rPr>
      <w:fldChar w:fldCharType="end"/>
    </w:r>
    <w:r w:rsidRPr="00BF3178">
      <w:rPr>
        <w:lang w:val="de-DE"/>
      </w:rPr>
      <w:tab/>
    </w:r>
    <w:r w:rsidRPr="00BF3178">
      <w:rPr>
        <w:lang w:val="de-DE"/>
      </w:rPr>
      <w:tab/>
    </w:r>
    <w:r w:rsidR="00290E1B">
      <w:fldChar w:fldCharType="begin"/>
    </w:r>
    <w:r w:rsidR="00290E1B">
      <w:instrText xml:space="preserve"> CREATEDATE \@ "yyyy-MM-dd" \* MERGEFORMAT </w:instrText>
    </w:r>
    <w:r w:rsidR="00290E1B">
      <w:fldChar w:fldCharType="separate"/>
    </w:r>
    <w:r w:rsidR="00961033">
      <w:rPr>
        <w:noProof/>
      </w:rPr>
      <w:t>2025-02-11</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56A2"/>
    <w:rsid w:val="00057598"/>
    <w:rsid w:val="00067B87"/>
    <w:rsid w:val="00076353"/>
    <w:rsid w:val="00082938"/>
    <w:rsid w:val="00083BC3"/>
    <w:rsid w:val="00093259"/>
    <w:rsid w:val="000A70BE"/>
    <w:rsid w:val="000C52FB"/>
    <w:rsid w:val="00141FFB"/>
    <w:rsid w:val="001421B6"/>
    <w:rsid w:val="00142340"/>
    <w:rsid w:val="00145DE7"/>
    <w:rsid w:val="001473A2"/>
    <w:rsid w:val="0015527F"/>
    <w:rsid w:val="001661E5"/>
    <w:rsid w:val="001738AC"/>
    <w:rsid w:val="00177C0F"/>
    <w:rsid w:val="001841BF"/>
    <w:rsid w:val="001A08D7"/>
    <w:rsid w:val="001A3E08"/>
    <w:rsid w:val="001B43B0"/>
    <w:rsid w:val="001D0722"/>
    <w:rsid w:val="001D3C1C"/>
    <w:rsid w:val="001D3FFF"/>
    <w:rsid w:val="001D41E1"/>
    <w:rsid w:val="001D6D26"/>
    <w:rsid w:val="001E55DF"/>
    <w:rsid w:val="001F2002"/>
    <w:rsid w:val="0021180E"/>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97FD1"/>
    <w:rsid w:val="003A3AA0"/>
    <w:rsid w:val="003A6C8A"/>
    <w:rsid w:val="003B49CD"/>
    <w:rsid w:val="003D1B3B"/>
    <w:rsid w:val="003E77E3"/>
    <w:rsid w:val="003F6376"/>
    <w:rsid w:val="0045486B"/>
    <w:rsid w:val="00467329"/>
    <w:rsid w:val="0047366D"/>
    <w:rsid w:val="00476963"/>
    <w:rsid w:val="004B31C8"/>
    <w:rsid w:val="004D1355"/>
    <w:rsid w:val="004D2E54"/>
    <w:rsid w:val="004D595A"/>
    <w:rsid w:val="004D5F1B"/>
    <w:rsid w:val="005015FD"/>
    <w:rsid w:val="00506F16"/>
    <w:rsid w:val="00523BAA"/>
    <w:rsid w:val="00546E00"/>
    <w:rsid w:val="00554C9D"/>
    <w:rsid w:val="005564B4"/>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37AAB"/>
    <w:rsid w:val="00747EC9"/>
    <w:rsid w:val="0075697D"/>
    <w:rsid w:val="007645A6"/>
    <w:rsid w:val="007744C6"/>
    <w:rsid w:val="00777FB6"/>
    <w:rsid w:val="00782B53"/>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61033"/>
    <w:rsid w:val="00973F0A"/>
    <w:rsid w:val="00974099"/>
    <w:rsid w:val="009A47A8"/>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46CC3"/>
    <w:rsid w:val="00A5241D"/>
    <w:rsid w:val="00A54299"/>
    <w:rsid w:val="00A60C39"/>
    <w:rsid w:val="00A62AC6"/>
    <w:rsid w:val="00A72FD5"/>
    <w:rsid w:val="00A8406B"/>
    <w:rsid w:val="00A92FAB"/>
    <w:rsid w:val="00AE266C"/>
    <w:rsid w:val="00AE29F3"/>
    <w:rsid w:val="00B079B8"/>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178"/>
    <w:rsid w:val="00BF324B"/>
    <w:rsid w:val="00C13365"/>
    <w:rsid w:val="00C2151B"/>
    <w:rsid w:val="00C4510B"/>
    <w:rsid w:val="00C4704F"/>
    <w:rsid w:val="00C60498"/>
    <w:rsid w:val="00C6331B"/>
    <w:rsid w:val="00C63FC0"/>
    <w:rsid w:val="00CA5459"/>
    <w:rsid w:val="00CC1F89"/>
    <w:rsid w:val="00D023D9"/>
    <w:rsid w:val="00D05F59"/>
    <w:rsid w:val="00D17FA8"/>
    <w:rsid w:val="00D2347E"/>
    <w:rsid w:val="00D2386E"/>
    <w:rsid w:val="00D34932"/>
    <w:rsid w:val="00D35730"/>
    <w:rsid w:val="00D6056C"/>
    <w:rsid w:val="00D642F4"/>
    <w:rsid w:val="00D7035C"/>
    <w:rsid w:val="00D749DE"/>
    <w:rsid w:val="00D74EAB"/>
    <w:rsid w:val="00D91285"/>
    <w:rsid w:val="00DC0342"/>
    <w:rsid w:val="00DC12F5"/>
    <w:rsid w:val="00DC305F"/>
    <w:rsid w:val="00DE27A3"/>
    <w:rsid w:val="00DE4846"/>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A618A"/>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B52EF-A344-40BB-A748-AE14FA510397}">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012bd970-1afc-4d26-80a4-352d4a9c9711"/>
    <ds:schemaRef ds:uri="http://www.w3.org/XML/1998/namespace"/>
    <ds:schemaRef ds:uri="http://schemas.microsoft.com/office/2006/documentManagement/types"/>
    <ds:schemaRef ds:uri="6f7922bf-5033-4c70-b123-ac15641292d6"/>
    <ds:schemaRef ds:uri="61e08b90-acf1-4669-9818-6087b5c76f1e"/>
    <ds:schemaRef ds:uri="http://purl.org/dc/dcmitype/"/>
  </ds:schemaRefs>
</ds:datastoreItem>
</file>

<file path=customXml/itemProps2.xml><?xml version="1.0" encoding="utf-8"?>
<ds:datastoreItem xmlns:ds="http://schemas.openxmlformats.org/officeDocument/2006/customXml" ds:itemID="{891F6ADF-E0CB-4489-B46D-7A8B3CA4EA3F}">
  <ds:schemaRefs>
    <ds:schemaRef ds:uri="http://schemas.microsoft.com/sharepoint/v3/contenttype/forms"/>
  </ds:schemaRefs>
</ds:datastoreItem>
</file>

<file path=customXml/itemProps3.xml><?xml version="1.0" encoding="utf-8"?>
<ds:datastoreItem xmlns:ds="http://schemas.openxmlformats.org/officeDocument/2006/customXml" ds:itemID="{ADD50BEB-A494-442E-8DDE-B49CDAD54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1445</Words>
  <Characters>8198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9624</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11</cp:revision>
  <cp:lastPrinted>2025-02-17T13:08:00Z</cp:lastPrinted>
  <dcterms:created xsi:type="dcterms:W3CDTF">2025-02-11T14:50:00Z</dcterms:created>
  <dcterms:modified xsi:type="dcterms:W3CDTF">2025-02-17T13:08:00Z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y fmtid="{D5CDD505-2E9C-101B-9397-08002B2CF9AE}" pid="3" name="MediaServiceImageTags">
    <vt:lpwstr/>
  </property>
</Properties>
</file>