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2A0D1"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43522333" w14:textId="77777777" w:rsidTr="00B2794A">
        <w:tc>
          <w:tcPr>
            <w:tcW w:w="1100" w:type="dxa"/>
            <w:shd w:val="clear" w:color="auto" w:fill="auto"/>
          </w:tcPr>
          <w:p w14:paraId="05A04E9E"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71F4AAF5" w14:textId="77777777" w:rsidR="004B31C8" w:rsidRPr="00B2794A" w:rsidRDefault="004B31C8" w:rsidP="00B2794A">
            <w:pPr>
              <w:tabs>
                <w:tab w:val="left" w:pos="7655"/>
              </w:tabs>
              <w:rPr>
                <w:b/>
                <w:lang w:val="en-GB"/>
              </w:rPr>
            </w:pPr>
          </w:p>
        </w:tc>
        <w:tc>
          <w:tcPr>
            <w:tcW w:w="4395" w:type="dxa"/>
            <w:shd w:val="clear" w:color="auto" w:fill="auto"/>
          </w:tcPr>
          <w:p w14:paraId="524F759C" w14:textId="77777777" w:rsidR="004B31C8" w:rsidRPr="004E428D" w:rsidRDefault="004B31C8" w:rsidP="00B2794A">
            <w:pPr>
              <w:tabs>
                <w:tab w:val="left" w:pos="7655"/>
              </w:tabs>
            </w:pPr>
            <w:r w:rsidRPr="004E428D">
              <w:t xml:space="preserve">Putzmeister </w:t>
            </w:r>
            <w:r w:rsidR="00B54242" w:rsidRPr="004E428D">
              <w:t>Mörtelmaschinen</w:t>
            </w:r>
            <w:r w:rsidRPr="004E428D">
              <w:t xml:space="preserve"> GmbH</w:t>
            </w:r>
          </w:p>
          <w:p w14:paraId="4D5FBE35" w14:textId="77777777" w:rsidR="004B31C8" w:rsidRPr="004E428D" w:rsidRDefault="004B31C8" w:rsidP="00B2794A">
            <w:pPr>
              <w:tabs>
                <w:tab w:val="left" w:pos="7655"/>
              </w:tabs>
            </w:pPr>
            <w:r w:rsidRPr="004E428D">
              <w:t>Marketing</w:t>
            </w:r>
            <w:r w:rsidR="003A3AA0" w:rsidRPr="004E428D">
              <w:t xml:space="preserve"> </w:t>
            </w:r>
            <w:proofErr w:type="spellStart"/>
            <w:r w:rsidR="003A3AA0" w:rsidRPr="004E428D">
              <w:t>department</w:t>
            </w:r>
            <w:proofErr w:type="spellEnd"/>
            <w:r w:rsidRPr="004E428D">
              <w:t xml:space="preserve"> </w:t>
            </w:r>
          </w:p>
          <w:p w14:paraId="6D10DD9B" w14:textId="77777777" w:rsidR="004B31C8" w:rsidRPr="00EB18CD" w:rsidRDefault="004B31C8" w:rsidP="00B2794A">
            <w:pPr>
              <w:tabs>
                <w:tab w:val="left" w:pos="7655"/>
              </w:tabs>
            </w:pPr>
            <w:r w:rsidRPr="004E428D">
              <w:t xml:space="preserve">Max-Eyth-Str. </w:t>
            </w:r>
            <w:r w:rsidRPr="00EB18CD">
              <w:t>10</w:t>
            </w:r>
          </w:p>
          <w:p w14:paraId="3B1261CB" w14:textId="77777777" w:rsidR="004B31C8" w:rsidRPr="00EB18CD" w:rsidRDefault="004B31C8" w:rsidP="00B2794A">
            <w:pPr>
              <w:tabs>
                <w:tab w:val="left" w:pos="7655"/>
              </w:tabs>
            </w:pPr>
            <w:r w:rsidRPr="00EB18CD">
              <w:t>D-72631 Aichtal</w:t>
            </w:r>
          </w:p>
          <w:p w14:paraId="4B3E8488" w14:textId="77777777" w:rsidR="004B31C8" w:rsidRDefault="004B31C8" w:rsidP="00B2794A">
            <w:pPr>
              <w:tabs>
                <w:tab w:val="left" w:pos="7655"/>
              </w:tabs>
            </w:pPr>
          </w:p>
          <w:p w14:paraId="386F42CD" w14:textId="77777777" w:rsidR="004B31C8" w:rsidRDefault="004B31C8" w:rsidP="00B2794A">
            <w:pPr>
              <w:tabs>
                <w:tab w:val="left" w:pos="7655"/>
              </w:tabs>
            </w:pPr>
            <w:r>
              <w:t xml:space="preserve">Tel.:     </w:t>
            </w:r>
            <w:r w:rsidRPr="00EB18CD">
              <w:t>+49 7127</w:t>
            </w:r>
            <w:r>
              <w:t xml:space="preserve"> 599-</w:t>
            </w:r>
            <w:r w:rsidR="00B54242">
              <w:t>0</w:t>
            </w:r>
          </w:p>
          <w:p w14:paraId="1F6293CF"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23CD1DCE" w14:textId="77777777" w:rsidR="004B31C8" w:rsidRDefault="004B31C8" w:rsidP="00B2794A">
            <w:pPr>
              <w:tabs>
                <w:tab w:val="left" w:pos="7655"/>
              </w:tabs>
              <w:rPr>
                <w:lang w:val="it-IT"/>
              </w:rPr>
            </w:pPr>
            <w:r w:rsidRPr="00B2794A">
              <w:rPr>
                <w:lang w:val="it-IT"/>
              </w:rPr>
              <w:t xml:space="preserve">e-mail:  </w:t>
            </w:r>
            <w:hyperlink r:id="rId14" w:history="1">
              <w:r w:rsidR="00FE564E" w:rsidRPr="001030B9">
                <w:rPr>
                  <w:rStyle w:val="Hyperlink"/>
                  <w:lang w:val="it-IT"/>
                </w:rPr>
                <w:t>mm@putzmeister.com</w:t>
              </w:r>
            </w:hyperlink>
          </w:p>
          <w:p w14:paraId="0EFD24C2" w14:textId="77777777" w:rsidR="004B31C8" w:rsidRPr="00B2794A" w:rsidRDefault="004B31C8" w:rsidP="00B2794A">
            <w:pPr>
              <w:tabs>
                <w:tab w:val="left" w:pos="7655"/>
              </w:tabs>
              <w:rPr>
                <w:b/>
                <w:sz w:val="10"/>
                <w:szCs w:val="10"/>
                <w:lang w:val="it-IT"/>
              </w:rPr>
            </w:pPr>
          </w:p>
        </w:tc>
        <w:tc>
          <w:tcPr>
            <w:tcW w:w="2410" w:type="dxa"/>
            <w:shd w:val="clear" w:color="auto" w:fill="auto"/>
          </w:tcPr>
          <w:p w14:paraId="2077CD71" w14:textId="77777777" w:rsidR="00A1516F" w:rsidRPr="00B2794A" w:rsidRDefault="00A1516F" w:rsidP="00B2794A">
            <w:pPr>
              <w:tabs>
                <w:tab w:val="left" w:pos="7655"/>
              </w:tabs>
              <w:ind w:left="-108"/>
              <w:rPr>
                <w:b/>
                <w:lang w:val="en-US"/>
              </w:rPr>
            </w:pPr>
          </w:p>
          <w:p w14:paraId="2F112CE9" w14:textId="77777777" w:rsidR="00A1516F" w:rsidRPr="00B2794A" w:rsidRDefault="00A1516F" w:rsidP="00B2794A">
            <w:pPr>
              <w:tabs>
                <w:tab w:val="left" w:pos="7655"/>
              </w:tabs>
              <w:ind w:left="-108"/>
              <w:rPr>
                <w:b/>
                <w:lang w:val="en-US"/>
              </w:rPr>
            </w:pPr>
          </w:p>
          <w:p w14:paraId="40F4BDB6" w14:textId="77777777" w:rsidR="00D35730" w:rsidRDefault="00D35730" w:rsidP="00B2794A">
            <w:pPr>
              <w:tabs>
                <w:tab w:val="left" w:pos="7655"/>
              </w:tabs>
              <w:ind w:left="-108"/>
              <w:rPr>
                <w:b/>
                <w:lang w:val="en-US"/>
              </w:rPr>
            </w:pPr>
          </w:p>
          <w:p w14:paraId="081ECB82"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2071EC48" w14:textId="77777777" w:rsidR="00A1516F" w:rsidRPr="00B2794A" w:rsidRDefault="00A1516F" w:rsidP="00B2794A">
            <w:pPr>
              <w:tabs>
                <w:tab w:val="left" w:pos="7655"/>
              </w:tabs>
              <w:ind w:left="-108"/>
              <w:rPr>
                <w:b/>
                <w:lang w:val="en-US"/>
              </w:rPr>
            </w:pPr>
          </w:p>
          <w:p w14:paraId="4D824685"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19D83748" w14:textId="77777777" w:rsidR="00A1516F" w:rsidRPr="00B2794A" w:rsidRDefault="00A1516F" w:rsidP="00B2794A">
            <w:pPr>
              <w:tabs>
                <w:tab w:val="left" w:pos="7655"/>
              </w:tabs>
              <w:ind w:left="-108"/>
              <w:rPr>
                <w:b/>
                <w:lang w:val="en-US"/>
              </w:rPr>
            </w:pPr>
          </w:p>
          <w:p w14:paraId="16CD8C44" w14:textId="77777777" w:rsidR="003A3AA0" w:rsidRPr="00B2794A" w:rsidRDefault="003A3AA0" w:rsidP="00B2794A">
            <w:pPr>
              <w:tabs>
                <w:tab w:val="left" w:pos="7655"/>
              </w:tabs>
              <w:ind w:left="-108"/>
              <w:rPr>
                <w:b/>
                <w:lang w:val="en-US"/>
              </w:rPr>
            </w:pPr>
            <w:r w:rsidRPr="00B2794A">
              <w:rPr>
                <w:b/>
                <w:lang w:val="en-US"/>
              </w:rPr>
              <w:t>Editor:</w:t>
            </w:r>
          </w:p>
          <w:p w14:paraId="668ACEA3" w14:textId="77777777" w:rsidR="004B31C8" w:rsidRPr="00B2794A" w:rsidRDefault="004B31C8" w:rsidP="00B2794A">
            <w:pPr>
              <w:tabs>
                <w:tab w:val="left" w:pos="7655"/>
              </w:tabs>
              <w:ind w:left="-108"/>
              <w:rPr>
                <w:b/>
                <w:lang w:val="en-US"/>
              </w:rPr>
            </w:pPr>
          </w:p>
        </w:tc>
        <w:tc>
          <w:tcPr>
            <w:tcW w:w="1382" w:type="dxa"/>
            <w:shd w:val="clear" w:color="auto" w:fill="auto"/>
          </w:tcPr>
          <w:p w14:paraId="76263D6B" w14:textId="77777777" w:rsidR="004B31C8" w:rsidRPr="00B2794A" w:rsidRDefault="004B31C8" w:rsidP="00B2794A">
            <w:pPr>
              <w:tabs>
                <w:tab w:val="left" w:pos="7655"/>
              </w:tabs>
              <w:ind w:left="34"/>
              <w:rPr>
                <w:lang w:val="en-US"/>
              </w:rPr>
            </w:pPr>
          </w:p>
          <w:p w14:paraId="340F3BE4" w14:textId="77777777" w:rsidR="004B31C8" w:rsidRPr="00B2794A" w:rsidRDefault="004B31C8" w:rsidP="00B2794A">
            <w:pPr>
              <w:tabs>
                <w:tab w:val="left" w:pos="7655"/>
              </w:tabs>
              <w:rPr>
                <w:lang w:val="en-US"/>
              </w:rPr>
            </w:pPr>
          </w:p>
          <w:p w14:paraId="477963C8" w14:textId="77777777" w:rsidR="00D35730" w:rsidRPr="004E428D" w:rsidRDefault="00D35730" w:rsidP="00B2794A">
            <w:pPr>
              <w:tabs>
                <w:tab w:val="left" w:pos="7655"/>
              </w:tabs>
              <w:rPr>
                <w:lang w:val="en-US"/>
              </w:rPr>
            </w:pPr>
          </w:p>
          <w:p w14:paraId="16F5D436" w14:textId="08200DB7" w:rsidR="00A1516F" w:rsidRPr="00A1516F" w:rsidRDefault="004E428D" w:rsidP="00B2794A">
            <w:pPr>
              <w:tabs>
                <w:tab w:val="left" w:pos="7655"/>
              </w:tabs>
            </w:pPr>
            <w:r>
              <w:t>2056</w:t>
            </w:r>
          </w:p>
          <w:p w14:paraId="6FDAEC50" w14:textId="77777777" w:rsidR="004B31C8" w:rsidRDefault="004B31C8" w:rsidP="00B2794A">
            <w:pPr>
              <w:tabs>
                <w:tab w:val="left" w:pos="7655"/>
              </w:tabs>
            </w:pPr>
          </w:p>
          <w:p w14:paraId="3CA8AAF4" w14:textId="2D3A6AA8" w:rsidR="00235AD2" w:rsidRDefault="004E428D" w:rsidP="00B2794A">
            <w:pPr>
              <w:tabs>
                <w:tab w:val="left" w:pos="7655"/>
              </w:tabs>
            </w:pPr>
            <w:r>
              <w:t>2025-02-10</w:t>
            </w:r>
          </w:p>
          <w:p w14:paraId="2DB33014" w14:textId="77777777" w:rsidR="00235AD2" w:rsidRDefault="00235AD2" w:rsidP="00B2794A">
            <w:pPr>
              <w:tabs>
                <w:tab w:val="left" w:pos="7655"/>
              </w:tabs>
            </w:pPr>
          </w:p>
          <w:p w14:paraId="4E483626" w14:textId="62B96E55" w:rsidR="00235AD2" w:rsidRPr="00A1516F" w:rsidRDefault="004E428D" w:rsidP="00B2794A">
            <w:pPr>
              <w:tabs>
                <w:tab w:val="left" w:pos="7655"/>
              </w:tabs>
            </w:pPr>
            <w:r>
              <w:t>Marketing</w:t>
            </w:r>
          </w:p>
        </w:tc>
      </w:tr>
    </w:tbl>
    <w:p w14:paraId="411D3BBC" w14:textId="77777777" w:rsidR="00A1516F" w:rsidRPr="00B4553D" w:rsidRDefault="00A1516F" w:rsidP="00A1516F">
      <w:pPr>
        <w:pBdr>
          <w:bottom w:val="single" w:sz="8" w:space="1" w:color="auto"/>
        </w:pBdr>
        <w:rPr>
          <w:b/>
          <w:sz w:val="10"/>
          <w:szCs w:val="10"/>
        </w:rPr>
      </w:pPr>
    </w:p>
    <w:p w14:paraId="19897DD5" w14:textId="77777777" w:rsidR="00670FF8" w:rsidRPr="00A017B6" w:rsidRDefault="00670FF8" w:rsidP="0085696C">
      <w:pPr>
        <w:pStyle w:val="Titelcorpo"/>
        <w:spacing w:line="360" w:lineRule="auto"/>
        <w:rPr>
          <w:rFonts w:ascii="Arial" w:hAnsi="Arial" w:cs="Arial"/>
          <w:b w:val="0"/>
          <w:sz w:val="20"/>
        </w:rPr>
      </w:pPr>
    </w:p>
    <w:p w14:paraId="5AF6E120" w14:textId="04C019FD" w:rsidR="00975324" w:rsidRPr="00975324" w:rsidRDefault="00975324" w:rsidP="00975324">
      <w:pPr>
        <w:pStyle w:val="Titelcorpo"/>
        <w:spacing w:line="360" w:lineRule="auto"/>
        <w:rPr>
          <w:rFonts w:ascii="Arial" w:hAnsi="Arial" w:cs="Arial"/>
          <w:sz w:val="22"/>
          <w:szCs w:val="22"/>
          <w:lang w:val="en-US"/>
        </w:rPr>
      </w:pPr>
      <w:r>
        <w:rPr>
          <w:rFonts w:ascii="Arial" w:hAnsi="Arial" w:cs="Arial"/>
          <w:sz w:val="22"/>
          <w:szCs w:val="22"/>
          <w:lang w:val="en-US"/>
        </w:rPr>
        <w:t>P</w:t>
      </w:r>
      <w:r w:rsidRPr="00975324">
        <w:rPr>
          <w:rFonts w:ascii="Arial" w:hAnsi="Arial" w:cs="Arial"/>
          <w:sz w:val="22"/>
          <w:szCs w:val="22"/>
          <w:lang w:val="en-US"/>
        </w:rPr>
        <w:t xml:space="preserve">owerful, reliable, quiet: the new EstrichBoy EC 260 at the </w:t>
      </w:r>
      <w:proofErr w:type="spellStart"/>
      <w:r w:rsidRPr="00975324">
        <w:rPr>
          <w:rFonts w:ascii="Arial" w:hAnsi="Arial" w:cs="Arial"/>
          <w:sz w:val="22"/>
          <w:szCs w:val="22"/>
          <w:lang w:val="en-US"/>
        </w:rPr>
        <w:t>bauma</w:t>
      </w:r>
      <w:proofErr w:type="spellEnd"/>
      <w:r w:rsidRPr="00975324">
        <w:rPr>
          <w:rFonts w:ascii="Arial" w:hAnsi="Arial" w:cs="Arial"/>
          <w:sz w:val="22"/>
          <w:szCs w:val="22"/>
          <w:lang w:val="en-US"/>
        </w:rPr>
        <w:t xml:space="preserve"> trade fair in Munich</w:t>
      </w:r>
    </w:p>
    <w:p w14:paraId="4C27824F" w14:textId="77777777" w:rsidR="00975324" w:rsidRPr="00975324" w:rsidRDefault="00975324" w:rsidP="00975324">
      <w:pPr>
        <w:pStyle w:val="Titelcorpo"/>
        <w:spacing w:line="360" w:lineRule="auto"/>
        <w:rPr>
          <w:rFonts w:ascii="Arial" w:hAnsi="Arial" w:cs="Arial"/>
          <w:sz w:val="22"/>
          <w:szCs w:val="22"/>
          <w:lang w:val="en-US"/>
        </w:rPr>
      </w:pPr>
    </w:p>
    <w:p w14:paraId="22BEE9F1" w14:textId="77777777" w:rsidR="00975324" w:rsidRPr="00975324" w:rsidRDefault="00975324" w:rsidP="00975324">
      <w:pPr>
        <w:pStyle w:val="Titelcorpo"/>
        <w:spacing w:line="360" w:lineRule="auto"/>
        <w:rPr>
          <w:rFonts w:ascii="Arial" w:hAnsi="Arial" w:cs="Arial"/>
          <w:b w:val="0"/>
          <w:bCs/>
          <w:sz w:val="28"/>
          <w:szCs w:val="28"/>
          <w:lang w:val="en-US"/>
        </w:rPr>
      </w:pPr>
      <w:r w:rsidRPr="00975324">
        <w:rPr>
          <w:rFonts w:ascii="Arial" w:hAnsi="Arial" w:cs="Arial"/>
          <w:b w:val="0"/>
          <w:bCs/>
          <w:sz w:val="28"/>
          <w:szCs w:val="28"/>
          <w:lang w:val="en-US"/>
        </w:rPr>
        <w:t xml:space="preserve">Fully electric, fully charged – the EstrichBoy EC 260 </w:t>
      </w:r>
    </w:p>
    <w:p w14:paraId="112182D8" w14:textId="77777777" w:rsidR="00975324" w:rsidRPr="00975324" w:rsidRDefault="00975324" w:rsidP="00975324">
      <w:pPr>
        <w:pStyle w:val="Titelcorpo"/>
        <w:spacing w:line="360" w:lineRule="auto"/>
        <w:rPr>
          <w:rFonts w:ascii="Arial" w:hAnsi="Arial" w:cs="Arial"/>
          <w:sz w:val="22"/>
          <w:szCs w:val="22"/>
          <w:lang w:val="en-US"/>
        </w:rPr>
      </w:pPr>
    </w:p>
    <w:p w14:paraId="4DA54619"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Aichtal, February 2025 – The new EstrichBoy EC 260 from Putzmeister brand Brinkmann perfectly combines economy and ecology on the construction site. The electrically driven screed conveyor not only impresses with its high conveying capacity and convenient operation, but also sets new standards in environmental protection. In addition, the new EC 260 can significantly reduce operating costs. Visitors to </w:t>
      </w:r>
      <w:proofErr w:type="spellStart"/>
      <w:r w:rsidRPr="00975324">
        <w:rPr>
          <w:rFonts w:ascii="Arial" w:hAnsi="Arial" w:cs="Arial"/>
          <w:sz w:val="22"/>
          <w:szCs w:val="22"/>
          <w:lang w:val="en-US"/>
        </w:rPr>
        <w:t>bauma</w:t>
      </w:r>
      <w:proofErr w:type="spellEnd"/>
      <w:r w:rsidRPr="00975324">
        <w:rPr>
          <w:rFonts w:ascii="Arial" w:hAnsi="Arial" w:cs="Arial"/>
          <w:sz w:val="22"/>
          <w:szCs w:val="22"/>
          <w:lang w:val="en-US"/>
        </w:rPr>
        <w:t xml:space="preserve"> in Munich can experience the machine live in Hall B6 from Monday 7 April to Sunday 13 April.</w:t>
      </w:r>
    </w:p>
    <w:p w14:paraId="587F1EAC" w14:textId="77777777" w:rsidR="00975324" w:rsidRPr="00975324" w:rsidRDefault="00975324" w:rsidP="00975324">
      <w:pPr>
        <w:pStyle w:val="Titelcorpo"/>
        <w:spacing w:line="360" w:lineRule="auto"/>
        <w:rPr>
          <w:rFonts w:ascii="Arial" w:hAnsi="Arial" w:cs="Arial"/>
          <w:sz w:val="22"/>
          <w:szCs w:val="22"/>
          <w:lang w:val="en-US"/>
        </w:rPr>
      </w:pPr>
    </w:p>
    <w:p w14:paraId="1FC8946A"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new fully electric EstrichBoy EC 260 is equipped with a robust and reliable electric drive unit. The direct compressor drive makes the machine particularly efficient and noticeably increases its conveying capacity. The integrated automatic current phase detection allows for quick and easy commissioning of the machine on the construction site. Further user-friendliness is provided by the easily accessible air taps and the skip lever, which is ideally positioned in the working area. An automatic return valve for easier removal of the scraper rope (especially at cold temperatures) is also included as standard. A crane eyelet for easy relocation of the machine on the construction site using a crane is now also included as standard.</w:t>
      </w:r>
    </w:p>
    <w:p w14:paraId="6CF25782" w14:textId="77777777" w:rsidR="00975324" w:rsidRPr="00975324" w:rsidRDefault="00975324" w:rsidP="00975324">
      <w:pPr>
        <w:pStyle w:val="Titelcorpo"/>
        <w:spacing w:line="360" w:lineRule="auto"/>
        <w:rPr>
          <w:rFonts w:ascii="Arial" w:hAnsi="Arial" w:cs="Arial"/>
          <w:b w:val="0"/>
          <w:bCs/>
          <w:sz w:val="22"/>
          <w:szCs w:val="22"/>
          <w:lang w:val="en-US"/>
        </w:rPr>
      </w:pPr>
    </w:p>
    <w:p w14:paraId="28140E7D"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EstrichBoy EC 260 is available in three versions: EC 260 with a material delivery rate of 3.8 m</w:t>
      </w:r>
      <w:r w:rsidRPr="00975324">
        <w:rPr>
          <w:rFonts w:ascii="Arial" w:hAnsi="Arial" w:cs="Arial"/>
          <w:b w:val="0"/>
          <w:bCs/>
          <w:sz w:val="22"/>
          <w:szCs w:val="22"/>
          <w:vertAlign w:val="superscript"/>
          <w:lang w:val="en-US"/>
        </w:rPr>
        <w:t>3</w:t>
      </w:r>
      <w:r w:rsidRPr="00975324">
        <w:rPr>
          <w:rFonts w:ascii="Arial" w:hAnsi="Arial" w:cs="Arial"/>
          <w:b w:val="0"/>
          <w:bCs/>
          <w:sz w:val="22"/>
          <w:szCs w:val="22"/>
          <w:lang w:val="en-US"/>
        </w:rPr>
        <w:t>/h (theoretical), EC 260B (with material feeder) with 4.6 m</w:t>
      </w:r>
      <w:r w:rsidRPr="00975324">
        <w:rPr>
          <w:rFonts w:ascii="Arial" w:hAnsi="Arial" w:cs="Arial"/>
          <w:b w:val="0"/>
          <w:bCs/>
          <w:sz w:val="22"/>
          <w:szCs w:val="22"/>
          <w:vertAlign w:val="superscript"/>
          <w:lang w:val="en-US"/>
        </w:rPr>
        <w:t>3</w:t>
      </w:r>
      <w:r w:rsidRPr="00975324">
        <w:rPr>
          <w:rFonts w:ascii="Arial" w:hAnsi="Arial" w:cs="Arial"/>
          <w:b w:val="0"/>
          <w:bCs/>
          <w:sz w:val="22"/>
          <w:szCs w:val="22"/>
          <w:lang w:val="en-US"/>
        </w:rPr>
        <w:t>/h and EC 260BS (with material feeder and scraper) with 5.0 m</w:t>
      </w:r>
      <w:r w:rsidRPr="00975324">
        <w:rPr>
          <w:rFonts w:ascii="Arial" w:hAnsi="Arial" w:cs="Arial"/>
          <w:b w:val="0"/>
          <w:bCs/>
          <w:sz w:val="22"/>
          <w:szCs w:val="22"/>
          <w:vertAlign w:val="superscript"/>
          <w:lang w:val="en-US"/>
        </w:rPr>
        <w:t>3</w:t>
      </w:r>
      <w:r w:rsidRPr="00975324">
        <w:rPr>
          <w:rFonts w:ascii="Arial" w:hAnsi="Arial" w:cs="Arial"/>
          <w:b w:val="0"/>
          <w:bCs/>
          <w:sz w:val="22"/>
          <w:szCs w:val="22"/>
          <w:lang w:val="en-US"/>
        </w:rPr>
        <w:t>/h. With a towing load of just 1,900 kg in the variant with a material feeder and scraper, the EstrichBoy EC 260 is the lightest screed conveyor in its power class on the market. This gives users more options when selecting towing vehicles.</w:t>
      </w:r>
    </w:p>
    <w:p w14:paraId="247C996B" w14:textId="77777777" w:rsidR="00975324" w:rsidRPr="00975324" w:rsidRDefault="00975324" w:rsidP="00975324">
      <w:pPr>
        <w:pStyle w:val="Titelcorpo"/>
        <w:spacing w:line="360" w:lineRule="auto"/>
        <w:rPr>
          <w:rFonts w:ascii="Arial" w:hAnsi="Arial" w:cs="Arial"/>
          <w:b w:val="0"/>
          <w:bCs/>
          <w:sz w:val="22"/>
          <w:szCs w:val="22"/>
          <w:lang w:val="en-US"/>
        </w:rPr>
      </w:pPr>
    </w:p>
    <w:p w14:paraId="5B1666B3"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Less is more: no exhaust gases, reduced noise emissions</w:t>
      </w:r>
    </w:p>
    <w:p w14:paraId="056ED026"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Much ado about nothing? Quite the opposite. Compared to diesel-powered machines, the </w:t>
      </w:r>
      <w:r w:rsidRPr="00975324">
        <w:rPr>
          <w:rFonts w:ascii="Arial" w:hAnsi="Arial" w:cs="Arial"/>
          <w:b w:val="0"/>
          <w:bCs/>
          <w:sz w:val="22"/>
          <w:szCs w:val="22"/>
          <w:lang w:val="en-US"/>
        </w:rPr>
        <w:lastRenderedPageBreak/>
        <w:t>EstrichBoy EC 260 is on average more than 6 dB quieter. This not only makes things easier for the machine operators, but also meets the strictest requirements on construction sites in noise-sensitive areas. In addition to the quiet electric motor, the temperature-controlled fan is also responsible for this. It keeps the machine in the ideal temperature range in every operating situation, thus saving energy and reducing noise emissions. And because the electric drive produces no exhaust gases, it can also be used in closed rooms. This means that the EstrichBoy EC 260 can be operated in underground car parks or halls without any problems.</w:t>
      </w:r>
    </w:p>
    <w:p w14:paraId="07340398" w14:textId="77777777" w:rsidR="00975324" w:rsidRPr="00975324" w:rsidRDefault="00975324" w:rsidP="00975324">
      <w:pPr>
        <w:pStyle w:val="Titelcorpo"/>
        <w:spacing w:line="360" w:lineRule="auto"/>
        <w:rPr>
          <w:rFonts w:ascii="Arial" w:hAnsi="Arial" w:cs="Arial"/>
          <w:b w:val="0"/>
          <w:bCs/>
          <w:sz w:val="22"/>
          <w:szCs w:val="22"/>
          <w:lang w:val="en-US"/>
        </w:rPr>
      </w:pPr>
    </w:p>
    <w:p w14:paraId="717AA420" w14:textId="77777777" w:rsidR="00975324" w:rsidRPr="00975324" w:rsidRDefault="00975324" w:rsidP="00975324">
      <w:pPr>
        <w:pStyle w:val="Titelcorpo"/>
        <w:spacing w:line="360" w:lineRule="auto"/>
        <w:rPr>
          <w:rFonts w:ascii="Arial" w:hAnsi="Arial" w:cs="Arial"/>
          <w:b w:val="0"/>
          <w:bCs/>
          <w:sz w:val="22"/>
          <w:szCs w:val="22"/>
          <w:lang w:val="en-US"/>
        </w:rPr>
      </w:pPr>
    </w:p>
    <w:p w14:paraId="08F74B87"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Variable drive mode: greater flexibility on the construction site </w:t>
      </w:r>
    </w:p>
    <w:p w14:paraId="12191CBD"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robust components of the drive unit also ensure a high level of reliability in continuous operation. The machine can be flexibly adjusted to the conditions on the construction site: 50-amp mode can be activated on smaller site power distributors, thus reducing the power consumption to 50 amps. Alternatively, a 63-amp mode is available for maximum delivery performance. It is also possible to switch operating modes during operation without difficulty. </w:t>
      </w:r>
    </w:p>
    <w:p w14:paraId="687035F5" w14:textId="77777777" w:rsidR="00975324" w:rsidRPr="00975324" w:rsidRDefault="00975324" w:rsidP="00975324">
      <w:pPr>
        <w:pStyle w:val="Titelcorpo"/>
        <w:spacing w:line="360" w:lineRule="auto"/>
        <w:rPr>
          <w:rFonts w:ascii="Arial" w:hAnsi="Arial" w:cs="Arial"/>
          <w:b w:val="0"/>
          <w:bCs/>
          <w:sz w:val="22"/>
          <w:szCs w:val="22"/>
          <w:lang w:val="en-US"/>
        </w:rPr>
      </w:pPr>
    </w:p>
    <w:p w14:paraId="33D2D3CB"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Operating costs: a major saving </w:t>
      </w:r>
    </w:p>
    <w:p w14:paraId="3A13D9C7"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A welcome relief for the wallet: whereas high fuel costs are to be expected with diesel-powered machines, the new EstrichBoy leaves this figure at zero. Depending on the operating times and application, this can add up to several thousand euros in savings per year. The fixed costs are identical due to the participation in the construction site allocation for the construction site power supply, etc. In addition, there are lower maintenance costs, since significantly less service work is required for the electric motor. For example, there is no need to change the fuel or engine oil filter</w:t>
      </w:r>
    </w:p>
    <w:p w14:paraId="269688A0" w14:textId="77777777" w:rsidR="00975324" w:rsidRPr="00975324" w:rsidRDefault="00975324" w:rsidP="00975324">
      <w:pPr>
        <w:pStyle w:val="Titelcorpo"/>
        <w:spacing w:line="360" w:lineRule="auto"/>
        <w:rPr>
          <w:rFonts w:ascii="Arial" w:hAnsi="Arial" w:cs="Arial"/>
          <w:b w:val="0"/>
          <w:bCs/>
          <w:sz w:val="22"/>
          <w:szCs w:val="22"/>
          <w:lang w:val="en-US"/>
        </w:rPr>
      </w:pPr>
    </w:p>
    <w:p w14:paraId="78043A16" w14:textId="77777777" w:rsidR="00975324" w:rsidRPr="00975324" w:rsidRDefault="00975324" w:rsidP="00975324">
      <w:pPr>
        <w:pStyle w:val="Titelcorpo"/>
        <w:spacing w:line="360" w:lineRule="auto"/>
        <w:rPr>
          <w:rFonts w:ascii="Arial" w:hAnsi="Arial" w:cs="Arial"/>
          <w:sz w:val="22"/>
          <w:szCs w:val="22"/>
          <w:lang w:val="en-US"/>
        </w:rPr>
      </w:pPr>
      <w:proofErr w:type="spellStart"/>
      <w:r w:rsidRPr="00975324">
        <w:rPr>
          <w:rFonts w:ascii="Arial" w:hAnsi="Arial" w:cs="Arial"/>
          <w:sz w:val="22"/>
          <w:szCs w:val="22"/>
          <w:lang w:val="en-US"/>
        </w:rPr>
        <w:t>Customised</w:t>
      </w:r>
      <w:proofErr w:type="spellEnd"/>
      <w:r w:rsidRPr="00975324">
        <w:rPr>
          <w:rFonts w:ascii="Arial" w:hAnsi="Arial" w:cs="Arial"/>
          <w:sz w:val="22"/>
          <w:szCs w:val="22"/>
          <w:lang w:val="en-US"/>
        </w:rPr>
        <w:t>: more options for more possibilities</w:t>
      </w:r>
    </w:p>
    <w:p w14:paraId="553567A2"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extended options package allows additional functions to be </w:t>
      </w:r>
      <w:proofErr w:type="spellStart"/>
      <w:r w:rsidRPr="00975324">
        <w:rPr>
          <w:rFonts w:ascii="Arial" w:hAnsi="Arial" w:cs="Arial"/>
          <w:b w:val="0"/>
          <w:bCs/>
          <w:sz w:val="22"/>
          <w:szCs w:val="22"/>
          <w:lang w:val="en-US"/>
        </w:rPr>
        <w:t>realised</w:t>
      </w:r>
      <w:proofErr w:type="spellEnd"/>
      <w:r w:rsidRPr="00975324">
        <w:rPr>
          <w:rFonts w:ascii="Arial" w:hAnsi="Arial" w:cs="Arial"/>
          <w:b w:val="0"/>
          <w:bCs/>
          <w:sz w:val="22"/>
          <w:szCs w:val="22"/>
          <w:lang w:val="en-US"/>
        </w:rPr>
        <w:t xml:space="preserve"> and the machine to be adapted to individual needs: a holder for the power cable is permanently installed on the machine and available ex works. Suitable power cables are available in different lengths according to customer requirements. An additional space is provided at the front of the machine frame for storing tools. A handy toolbox is also available if required. A polystyrene funnel is also available for easy dosing of loose polystyrene bulk material into the mixing container, along with a radio system with charging function in local operation, </w:t>
      </w:r>
      <w:proofErr w:type="spellStart"/>
      <w:r w:rsidRPr="00975324">
        <w:rPr>
          <w:rFonts w:ascii="Arial" w:hAnsi="Arial" w:cs="Arial"/>
          <w:b w:val="0"/>
          <w:bCs/>
          <w:sz w:val="22"/>
          <w:szCs w:val="22"/>
          <w:lang w:val="en-US"/>
        </w:rPr>
        <w:t>optimised</w:t>
      </w:r>
      <w:proofErr w:type="spellEnd"/>
      <w:r w:rsidRPr="00975324">
        <w:rPr>
          <w:rFonts w:ascii="Arial" w:hAnsi="Arial" w:cs="Arial"/>
          <w:b w:val="0"/>
          <w:bCs/>
          <w:sz w:val="22"/>
          <w:szCs w:val="22"/>
          <w:lang w:val="en-US"/>
        </w:rPr>
        <w:t xml:space="preserve"> joystick switch and battery compartment cover flap.</w:t>
      </w:r>
    </w:p>
    <w:p w14:paraId="7CD5A59D" w14:textId="77777777" w:rsidR="00975324" w:rsidRPr="00975324" w:rsidRDefault="00975324" w:rsidP="00975324">
      <w:pPr>
        <w:pStyle w:val="Titelcorpo"/>
        <w:spacing w:line="360" w:lineRule="auto"/>
        <w:rPr>
          <w:rFonts w:ascii="Arial" w:hAnsi="Arial" w:cs="Arial"/>
          <w:b w:val="0"/>
          <w:bCs/>
          <w:sz w:val="22"/>
          <w:szCs w:val="22"/>
          <w:lang w:val="en-US"/>
        </w:rPr>
      </w:pPr>
    </w:p>
    <w:p w14:paraId="2B3F6A3A"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Safe in every direction: mixing mechanism with reverse operation </w:t>
      </w:r>
    </w:p>
    <w:p w14:paraId="3ADB0604"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hydraulic mixing mechanism can also be operated in reverse if necessary. This is practical if the mixing mechanism or a mixture is stuck. A pressure relief valve </w:t>
      </w:r>
      <w:proofErr w:type="gramStart"/>
      <w:r w:rsidRPr="00975324">
        <w:rPr>
          <w:rFonts w:ascii="Arial" w:hAnsi="Arial" w:cs="Arial"/>
          <w:b w:val="0"/>
          <w:bCs/>
          <w:sz w:val="22"/>
          <w:szCs w:val="22"/>
          <w:lang w:val="en-US"/>
        </w:rPr>
        <w:t>ensures safe overload protection at all times</w:t>
      </w:r>
      <w:proofErr w:type="gramEnd"/>
      <w:r w:rsidRPr="00975324">
        <w:rPr>
          <w:rFonts w:ascii="Arial" w:hAnsi="Arial" w:cs="Arial"/>
          <w:b w:val="0"/>
          <w:bCs/>
          <w:sz w:val="22"/>
          <w:szCs w:val="22"/>
          <w:lang w:val="en-US"/>
        </w:rPr>
        <w:t xml:space="preserve">. </w:t>
      </w:r>
    </w:p>
    <w:p w14:paraId="7F82A436" w14:textId="77777777" w:rsidR="00975324" w:rsidRPr="00975324" w:rsidRDefault="00975324" w:rsidP="00975324">
      <w:pPr>
        <w:pStyle w:val="Titelcorpo"/>
        <w:spacing w:line="360" w:lineRule="auto"/>
        <w:rPr>
          <w:rFonts w:ascii="Arial" w:hAnsi="Arial" w:cs="Arial"/>
          <w:b w:val="0"/>
          <w:bCs/>
          <w:sz w:val="22"/>
          <w:szCs w:val="22"/>
          <w:lang w:val="en-US"/>
        </w:rPr>
      </w:pPr>
    </w:p>
    <w:p w14:paraId="51E2A6E0"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lastRenderedPageBreak/>
        <w:t>Clear, robust, uncomplicated: ease of use for construction site professionals</w:t>
      </w:r>
    </w:p>
    <w:p w14:paraId="7F28B191"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All operating and display elements have been combined in one place. This means that the operator </w:t>
      </w:r>
      <w:proofErr w:type="gramStart"/>
      <w:r w:rsidRPr="00975324">
        <w:rPr>
          <w:rFonts w:ascii="Arial" w:hAnsi="Arial" w:cs="Arial"/>
          <w:b w:val="0"/>
          <w:bCs/>
          <w:sz w:val="22"/>
          <w:szCs w:val="22"/>
          <w:lang w:val="en-US"/>
        </w:rPr>
        <w:t>has everything in view at all times</w:t>
      </w:r>
      <w:proofErr w:type="gramEnd"/>
      <w:r w:rsidRPr="00975324">
        <w:rPr>
          <w:rFonts w:ascii="Arial" w:hAnsi="Arial" w:cs="Arial"/>
          <w:b w:val="0"/>
          <w:bCs/>
          <w:sz w:val="22"/>
          <w:szCs w:val="22"/>
          <w:lang w:val="en-US"/>
        </w:rPr>
        <w:t xml:space="preserve">. The combination of robust switches and the proven keypad combines the advantages of both operating systems and is therefore ideally suited to the requirements of everyday construction site work. This enables simple and intuitive operation of the machine and effectively avoids operating errors and thus machine downtime. </w:t>
      </w:r>
    </w:p>
    <w:p w14:paraId="573111D8" w14:textId="77777777" w:rsidR="00975324" w:rsidRPr="00975324" w:rsidRDefault="00975324" w:rsidP="00975324">
      <w:pPr>
        <w:pStyle w:val="Titelcorpo"/>
        <w:spacing w:line="360" w:lineRule="auto"/>
        <w:rPr>
          <w:rFonts w:ascii="Arial" w:hAnsi="Arial" w:cs="Arial"/>
          <w:b w:val="0"/>
          <w:bCs/>
          <w:sz w:val="22"/>
          <w:szCs w:val="22"/>
          <w:lang w:val="en-US"/>
        </w:rPr>
      </w:pPr>
    </w:p>
    <w:p w14:paraId="10866337"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high-resolution display, including a USB port for software updates, has been completely redesigned. Robust, protected by </w:t>
      </w:r>
      <w:proofErr w:type="spellStart"/>
      <w:r w:rsidRPr="00975324">
        <w:rPr>
          <w:rFonts w:ascii="Arial" w:hAnsi="Arial" w:cs="Arial"/>
          <w:b w:val="0"/>
          <w:bCs/>
          <w:sz w:val="22"/>
          <w:szCs w:val="22"/>
          <w:lang w:val="en-US"/>
        </w:rPr>
        <w:t>armoured</w:t>
      </w:r>
      <w:proofErr w:type="spellEnd"/>
      <w:r w:rsidRPr="00975324">
        <w:rPr>
          <w:rFonts w:ascii="Arial" w:hAnsi="Arial" w:cs="Arial"/>
          <w:b w:val="0"/>
          <w:bCs/>
          <w:sz w:val="22"/>
          <w:szCs w:val="22"/>
          <w:lang w:val="en-US"/>
        </w:rPr>
        <w:t xml:space="preserve"> glass and dirt-resistant, it is designed to meet the tough demands of everyday construction site work. During development, the focus was on a clear display and simple, logical menu navigation. New service menus offer additional information and increase ease of use. </w:t>
      </w:r>
    </w:p>
    <w:p w14:paraId="7FB72876" w14:textId="77777777" w:rsidR="00975324" w:rsidRPr="00975324" w:rsidRDefault="00975324" w:rsidP="00975324">
      <w:pPr>
        <w:pStyle w:val="Titelcorpo"/>
        <w:spacing w:line="360" w:lineRule="auto"/>
        <w:rPr>
          <w:rFonts w:ascii="Arial" w:hAnsi="Arial" w:cs="Arial"/>
          <w:b w:val="0"/>
          <w:bCs/>
          <w:sz w:val="22"/>
          <w:szCs w:val="22"/>
          <w:lang w:val="en-US"/>
        </w:rPr>
      </w:pPr>
    </w:p>
    <w:p w14:paraId="30983EDD"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Always the right temperature: </w:t>
      </w:r>
      <w:proofErr w:type="spellStart"/>
      <w:r w:rsidRPr="00975324">
        <w:rPr>
          <w:rFonts w:ascii="Arial" w:hAnsi="Arial" w:cs="Arial"/>
          <w:sz w:val="22"/>
          <w:szCs w:val="22"/>
          <w:lang w:val="en-US"/>
        </w:rPr>
        <w:t>optimised</w:t>
      </w:r>
      <w:proofErr w:type="spellEnd"/>
      <w:r w:rsidRPr="00975324">
        <w:rPr>
          <w:rFonts w:ascii="Arial" w:hAnsi="Arial" w:cs="Arial"/>
          <w:sz w:val="22"/>
          <w:szCs w:val="22"/>
          <w:lang w:val="en-US"/>
        </w:rPr>
        <w:t xml:space="preserve"> cooling system</w:t>
      </w:r>
    </w:p>
    <w:p w14:paraId="5BB071D6"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new cooling system enables uninterrupted operation even at high temperatures. To achieve this, the air flow has been significantly improved, preventing dirt from collecting in the engine compartment and ensuring perfect ventilation. The warm exhaust air also escapes away from the operator to the front. The new, fully electric EstrichBoy also handles cold temperatures with ease. </w:t>
      </w:r>
      <w:proofErr w:type="spellStart"/>
      <w:r w:rsidRPr="00975324">
        <w:rPr>
          <w:rFonts w:ascii="Arial" w:hAnsi="Arial" w:cs="Arial"/>
          <w:b w:val="0"/>
          <w:bCs/>
          <w:sz w:val="22"/>
          <w:szCs w:val="22"/>
          <w:lang w:val="en-US"/>
        </w:rPr>
        <w:t>Its</w:t>
      </w:r>
      <w:proofErr w:type="spellEnd"/>
      <w:r w:rsidRPr="00975324">
        <w:rPr>
          <w:rFonts w:ascii="Arial" w:hAnsi="Arial" w:cs="Arial"/>
          <w:b w:val="0"/>
          <w:bCs/>
          <w:sz w:val="22"/>
          <w:szCs w:val="22"/>
          <w:lang w:val="en-US"/>
        </w:rPr>
        <w:t xml:space="preserve"> cold-start </w:t>
      </w:r>
      <w:proofErr w:type="spellStart"/>
      <w:r w:rsidRPr="00975324">
        <w:rPr>
          <w:rFonts w:ascii="Arial" w:hAnsi="Arial" w:cs="Arial"/>
          <w:b w:val="0"/>
          <w:bCs/>
          <w:sz w:val="22"/>
          <w:szCs w:val="22"/>
          <w:lang w:val="en-US"/>
        </w:rPr>
        <w:t>behaviour</w:t>
      </w:r>
      <w:proofErr w:type="spellEnd"/>
      <w:r w:rsidRPr="00975324">
        <w:rPr>
          <w:rFonts w:ascii="Arial" w:hAnsi="Arial" w:cs="Arial"/>
          <w:b w:val="0"/>
          <w:bCs/>
          <w:sz w:val="22"/>
          <w:szCs w:val="22"/>
          <w:lang w:val="en-US"/>
        </w:rPr>
        <w:t xml:space="preserve"> has been </w:t>
      </w:r>
      <w:proofErr w:type="spellStart"/>
      <w:r w:rsidRPr="00975324">
        <w:rPr>
          <w:rFonts w:ascii="Arial" w:hAnsi="Arial" w:cs="Arial"/>
          <w:b w:val="0"/>
          <w:bCs/>
          <w:sz w:val="22"/>
          <w:szCs w:val="22"/>
          <w:lang w:val="en-US"/>
        </w:rPr>
        <w:t>optimised</w:t>
      </w:r>
      <w:proofErr w:type="spellEnd"/>
      <w:r w:rsidRPr="00975324">
        <w:rPr>
          <w:rFonts w:ascii="Arial" w:hAnsi="Arial" w:cs="Arial"/>
          <w:b w:val="0"/>
          <w:bCs/>
          <w:sz w:val="22"/>
          <w:szCs w:val="22"/>
          <w:lang w:val="en-US"/>
        </w:rPr>
        <w:t xml:space="preserve"> and an antifreeze radiator valve protects the radiator from damage at cold working temperatures and ensures that the hydraulic system warms up quickly.</w:t>
      </w:r>
    </w:p>
    <w:p w14:paraId="1B0BF882" w14:textId="77777777" w:rsidR="00975324" w:rsidRPr="00975324" w:rsidRDefault="00975324" w:rsidP="00975324">
      <w:pPr>
        <w:pStyle w:val="Titelcorpo"/>
        <w:spacing w:line="360" w:lineRule="auto"/>
        <w:rPr>
          <w:rFonts w:ascii="Arial" w:hAnsi="Arial" w:cs="Arial"/>
          <w:b w:val="0"/>
          <w:bCs/>
          <w:sz w:val="22"/>
          <w:szCs w:val="22"/>
          <w:lang w:val="en-US"/>
        </w:rPr>
      </w:pPr>
    </w:p>
    <w:p w14:paraId="35495DEE"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Saves time and effort: a well-thought-out maintenance concept</w:t>
      </w:r>
    </w:p>
    <w:p w14:paraId="5AA550F8"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Maintenance and service are important for every screed conveyor. That is why, with the EstrichBoy EC </w:t>
      </w:r>
      <w:proofErr w:type="gramStart"/>
      <w:r w:rsidRPr="00975324">
        <w:rPr>
          <w:rFonts w:ascii="Arial" w:hAnsi="Arial" w:cs="Arial"/>
          <w:b w:val="0"/>
          <w:bCs/>
          <w:sz w:val="22"/>
          <w:szCs w:val="22"/>
          <w:lang w:val="en-US"/>
        </w:rPr>
        <w:t>260 in particular, care</w:t>
      </w:r>
      <w:proofErr w:type="gramEnd"/>
      <w:r w:rsidRPr="00975324">
        <w:rPr>
          <w:rFonts w:ascii="Arial" w:hAnsi="Arial" w:cs="Arial"/>
          <w:b w:val="0"/>
          <w:bCs/>
          <w:sz w:val="22"/>
          <w:szCs w:val="22"/>
          <w:lang w:val="en-US"/>
        </w:rPr>
        <w:t xml:space="preserve"> has been taken to ensure that all important service and maintenance points are easily accessible. The well-thought-out design of the body, with a larger opening angle of the hood and a rear section, as well as removable floor panels, makes it easier to access the engine compartment, thus saving time during service work. Since the control panel is permanently installed, service and commissioning can simply be carried out with the hood open. </w:t>
      </w:r>
    </w:p>
    <w:p w14:paraId="13202E50" w14:textId="77777777" w:rsidR="00975324" w:rsidRPr="00975324" w:rsidRDefault="00975324" w:rsidP="00975324">
      <w:pPr>
        <w:pStyle w:val="Titelcorpo"/>
        <w:spacing w:line="360" w:lineRule="auto"/>
        <w:rPr>
          <w:rFonts w:ascii="Arial" w:hAnsi="Arial" w:cs="Arial"/>
          <w:b w:val="0"/>
          <w:bCs/>
          <w:sz w:val="22"/>
          <w:szCs w:val="22"/>
          <w:lang w:val="en-US"/>
        </w:rPr>
      </w:pPr>
    </w:p>
    <w:p w14:paraId="549D5BF9"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Many components are designed for long service intervals. For example, the robust, maintenance-free drive motor has a service interval of 15,000 operating hours. The proven compressor with long oil change intervals also enables low maintenance costs with high machine availability, and cleaning the cooler has been significantly simplified once again: both the interior and exterior are easily accessible for cleaning in just a few simple steps.</w:t>
      </w:r>
    </w:p>
    <w:p w14:paraId="33DE400A" w14:textId="77777777" w:rsidR="00975324" w:rsidRPr="00975324" w:rsidRDefault="00975324" w:rsidP="00975324">
      <w:pPr>
        <w:pStyle w:val="Titelcorpo"/>
        <w:spacing w:line="360" w:lineRule="auto"/>
        <w:rPr>
          <w:rFonts w:ascii="Arial" w:hAnsi="Arial" w:cs="Arial"/>
          <w:b w:val="0"/>
          <w:bCs/>
          <w:sz w:val="22"/>
          <w:szCs w:val="22"/>
          <w:lang w:val="en-US"/>
        </w:rPr>
      </w:pPr>
    </w:p>
    <w:p w14:paraId="704B9EA4" w14:textId="77777777" w:rsidR="00975324" w:rsidRPr="00975324" w:rsidRDefault="00975324" w:rsidP="00975324">
      <w:pPr>
        <w:pStyle w:val="Titelcorpo"/>
        <w:spacing w:line="360" w:lineRule="auto"/>
        <w:rPr>
          <w:rFonts w:ascii="Arial" w:hAnsi="Arial" w:cs="Arial"/>
          <w:b w:val="0"/>
          <w:bCs/>
          <w:sz w:val="22"/>
          <w:szCs w:val="22"/>
          <w:lang w:val="en-US"/>
        </w:rPr>
      </w:pPr>
    </w:p>
    <w:p w14:paraId="2011DFB5" w14:textId="77777777"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About EstrichBoy and the Brinkmann brand</w:t>
      </w:r>
    </w:p>
    <w:p w14:paraId="68BFEC68"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The brand name Brinkmann has been part of the Putzmeister Group since 2002. Since the </w:t>
      </w:r>
      <w:r w:rsidRPr="00975324">
        <w:rPr>
          <w:rFonts w:ascii="Arial" w:hAnsi="Arial" w:cs="Arial"/>
          <w:b w:val="0"/>
          <w:bCs/>
          <w:sz w:val="22"/>
          <w:szCs w:val="22"/>
          <w:lang w:val="en-US"/>
        </w:rPr>
        <w:lastRenderedPageBreak/>
        <w:t xml:space="preserve">takeover, the machines have been continuously maintained and further developed. The EstrichBoy product brand has been established on the market for almost 60 years and stands for high-quality screed conveyors. </w:t>
      </w:r>
    </w:p>
    <w:p w14:paraId="25DD40D4" w14:textId="77777777" w:rsidR="00975324" w:rsidRPr="00975324" w:rsidRDefault="00975324" w:rsidP="00975324">
      <w:pPr>
        <w:pStyle w:val="Titelcorpo"/>
        <w:spacing w:line="360" w:lineRule="auto"/>
        <w:rPr>
          <w:rFonts w:ascii="Arial" w:hAnsi="Arial" w:cs="Arial"/>
          <w:b w:val="0"/>
          <w:bCs/>
          <w:sz w:val="22"/>
          <w:szCs w:val="22"/>
          <w:lang w:val="en-US"/>
        </w:rPr>
      </w:pPr>
    </w:p>
    <w:p w14:paraId="340CBFD6" w14:textId="58DF6DC4" w:rsidR="00975324" w:rsidRPr="00975324" w:rsidRDefault="00975324" w:rsidP="00975324">
      <w:pPr>
        <w:pStyle w:val="Titelcorpo"/>
        <w:spacing w:line="360" w:lineRule="auto"/>
        <w:rPr>
          <w:rFonts w:ascii="Arial" w:hAnsi="Arial" w:cs="Arial"/>
          <w:sz w:val="22"/>
          <w:szCs w:val="22"/>
          <w:lang w:val="en-US"/>
        </w:rPr>
      </w:pPr>
      <w:r w:rsidRPr="00975324">
        <w:rPr>
          <w:rFonts w:ascii="Arial" w:hAnsi="Arial" w:cs="Arial"/>
          <w:sz w:val="22"/>
          <w:szCs w:val="22"/>
          <w:lang w:val="en-US"/>
        </w:rPr>
        <w:t xml:space="preserve">About Putzmeister </w:t>
      </w:r>
      <w:proofErr w:type="spellStart"/>
      <w:r w:rsidR="0094288C" w:rsidRPr="00975324">
        <w:rPr>
          <w:rFonts w:ascii="Arial" w:hAnsi="Arial" w:cs="Arial"/>
          <w:sz w:val="22"/>
          <w:szCs w:val="22"/>
          <w:lang w:val="en-US"/>
        </w:rPr>
        <w:t>Mörtelmaschinen</w:t>
      </w:r>
      <w:proofErr w:type="spellEnd"/>
    </w:p>
    <w:p w14:paraId="68283EC5"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 xml:space="preserve">Putzmeister </w:t>
      </w:r>
      <w:proofErr w:type="spellStart"/>
      <w:r w:rsidRPr="00975324">
        <w:rPr>
          <w:rFonts w:ascii="Arial" w:hAnsi="Arial" w:cs="Arial"/>
          <w:b w:val="0"/>
          <w:bCs/>
          <w:sz w:val="22"/>
          <w:szCs w:val="22"/>
          <w:lang w:val="en-US"/>
        </w:rPr>
        <w:t>Mörtelmaschinen</w:t>
      </w:r>
      <w:proofErr w:type="spellEnd"/>
      <w:r w:rsidRPr="00975324">
        <w:rPr>
          <w:rFonts w:ascii="Arial" w:hAnsi="Arial" w:cs="Arial"/>
          <w:b w:val="0"/>
          <w:bCs/>
          <w:sz w:val="22"/>
          <w:szCs w:val="22"/>
          <w:lang w:val="en-US"/>
        </w:rPr>
        <w:t xml:space="preserve"> GmbH is part of the Putzmeister Group and </w:t>
      </w:r>
      <w:proofErr w:type="spellStart"/>
      <w:r w:rsidRPr="00975324">
        <w:rPr>
          <w:rFonts w:ascii="Arial" w:hAnsi="Arial" w:cs="Arial"/>
          <w:b w:val="0"/>
          <w:bCs/>
          <w:sz w:val="22"/>
          <w:szCs w:val="22"/>
          <w:lang w:val="en-US"/>
        </w:rPr>
        <w:t>specialises</w:t>
      </w:r>
      <w:proofErr w:type="spellEnd"/>
      <w:r w:rsidRPr="00975324">
        <w:rPr>
          <w:rFonts w:ascii="Arial" w:hAnsi="Arial" w:cs="Arial"/>
          <w:b w:val="0"/>
          <w:bCs/>
          <w:sz w:val="22"/>
          <w:szCs w:val="22"/>
          <w:lang w:val="en-US"/>
        </w:rPr>
        <w:t xml:space="preserve"> in the development and production of mortar machines and screed pumps. The applications covered range from cement screed, flowing screed and plaster to shotcrete, fine-grained concrete and other special applications. Putzmeister mortar machines include the brands Putzmeister, Brinkmann and Lancy. Production takes place at the company headquarters in Aichtal, Germany, and in </w:t>
      </w:r>
      <w:proofErr w:type="spellStart"/>
      <w:r w:rsidRPr="00975324">
        <w:rPr>
          <w:rFonts w:ascii="Arial" w:hAnsi="Arial" w:cs="Arial"/>
          <w:b w:val="0"/>
          <w:bCs/>
          <w:sz w:val="22"/>
          <w:szCs w:val="22"/>
          <w:lang w:val="en-US"/>
        </w:rPr>
        <w:t>Floirac</w:t>
      </w:r>
      <w:proofErr w:type="spellEnd"/>
      <w:r w:rsidRPr="00975324">
        <w:rPr>
          <w:rFonts w:ascii="Arial" w:hAnsi="Arial" w:cs="Arial"/>
          <w:b w:val="0"/>
          <w:bCs/>
          <w:sz w:val="22"/>
          <w:szCs w:val="22"/>
          <w:lang w:val="en-US"/>
        </w:rPr>
        <w:t xml:space="preserve"> (near Bordeaux) in France. </w:t>
      </w:r>
    </w:p>
    <w:p w14:paraId="6AFCF716" w14:textId="77777777" w:rsidR="00975324" w:rsidRPr="00975324" w:rsidRDefault="00975324" w:rsidP="00975324">
      <w:pPr>
        <w:pStyle w:val="Titelcorpo"/>
        <w:spacing w:line="360" w:lineRule="auto"/>
        <w:rPr>
          <w:rFonts w:ascii="Arial" w:hAnsi="Arial" w:cs="Arial"/>
          <w:b w:val="0"/>
          <w:bCs/>
          <w:sz w:val="22"/>
          <w:szCs w:val="22"/>
          <w:lang w:val="en-US"/>
        </w:rPr>
      </w:pPr>
    </w:p>
    <w:p w14:paraId="059FF9F0" w14:textId="77777777" w:rsidR="00975324" w:rsidRPr="00975324" w:rsidRDefault="00975324" w:rsidP="00975324">
      <w:pPr>
        <w:pStyle w:val="Titelcorpo"/>
        <w:spacing w:line="360" w:lineRule="auto"/>
        <w:rPr>
          <w:rFonts w:ascii="Arial" w:hAnsi="Arial" w:cs="Arial"/>
          <w:sz w:val="22"/>
          <w:szCs w:val="22"/>
        </w:rPr>
      </w:pPr>
      <w:r w:rsidRPr="00975324">
        <w:rPr>
          <w:rFonts w:ascii="Arial" w:hAnsi="Arial" w:cs="Arial"/>
          <w:sz w:val="22"/>
          <w:szCs w:val="22"/>
        </w:rPr>
        <w:t>About the Putzmeister Group</w:t>
      </w:r>
    </w:p>
    <w:p w14:paraId="654411E0"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Putzmeister Group develops and produces high-quality machines in the fields of concrete delivery, truck-mounted concrete pumps, stationary concrete pumps, placing booms and accessories, plant engineering, pipe delivery of industrial solids,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7F6EA639" w14:textId="77777777" w:rsidR="00975324" w:rsidRPr="00975324" w:rsidRDefault="00975324" w:rsidP="00975324">
      <w:pPr>
        <w:pStyle w:val="Titelcorpo"/>
        <w:spacing w:line="360" w:lineRule="auto"/>
        <w:rPr>
          <w:rFonts w:ascii="Arial" w:hAnsi="Arial" w:cs="Arial"/>
          <w:b w:val="0"/>
          <w:bCs/>
          <w:sz w:val="22"/>
          <w:szCs w:val="22"/>
          <w:lang w:val="en-US"/>
        </w:rPr>
      </w:pPr>
    </w:p>
    <w:p w14:paraId="52EBCF78" w14:textId="77777777" w:rsidR="00975324" w:rsidRPr="00975324" w:rsidRDefault="00975324" w:rsidP="00975324">
      <w:pPr>
        <w:pStyle w:val="Titelcorpo"/>
        <w:spacing w:line="360" w:lineRule="auto"/>
        <w:rPr>
          <w:rFonts w:ascii="Arial" w:hAnsi="Arial" w:cs="Arial"/>
          <w:b w:val="0"/>
          <w:bCs/>
          <w:sz w:val="22"/>
          <w:szCs w:val="22"/>
          <w:lang w:val="en-US"/>
        </w:rPr>
      </w:pPr>
      <w:r w:rsidRPr="00975324">
        <w:rPr>
          <w:rFonts w:ascii="Arial" w:hAnsi="Arial" w:cs="Arial"/>
          <w:b w:val="0"/>
          <w:bCs/>
          <w:sz w:val="22"/>
          <w:szCs w:val="22"/>
          <w:lang w:val="en-US"/>
        </w:rPr>
        <w:t>The company is based in Aichtal, Germany. With over 4,000 employees, the company generated a turnover of 1 billion euros in the 2023 financial year.</w:t>
      </w:r>
    </w:p>
    <w:p w14:paraId="4AAD0262" w14:textId="77777777" w:rsidR="00670FF8" w:rsidRPr="0051616D" w:rsidRDefault="00670FF8" w:rsidP="0085696C">
      <w:pPr>
        <w:pStyle w:val="Titelcorpo"/>
        <w:spacing w:line="360" w:lineRule="auto"/>
        <w:rPr>
          <w:rFonts w:ascii="Arial" w:hAnsi="Arial" w:cs="Arial"/>
          <w:b w:val="0"/>
          <w:bCs/>
          <w:sz w:val="20"/>
          <w:lang w:val="en-US"/>
        </w:rPr>
      </w:pPr>
    </w:p>
    <w:sectPr w:rsidR="00670FF8" w:rsidRPr="0051616D"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3D710" w14:textId="77777777" w:rsidR="00232B71" w:rsidRDefault="00232B71">
      <w:r>
        <w:separator/>
      </w:r>
    </w:p>
  </w:endnote>
  <w:endnote w:type="continuationSeparator" w:id="0">
    <w:p w14:paraId="4D6ED2C3" w14:textId="77777777" w:rsidR="00232B71" w:rsidRDefault="0023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E64D6" w14:textId="77777777" w:rsidR="007A7AE4" w:rsidRDefault="007A7AE4">
    <w:pPr>
      <w:pStyle w:val="Fuzeile"/>
      <w:pBdr>
        <w:top w:val="single" w:sz="6" w:space="1" w:color="auto"/>
      </w:pBdr>
      <w:jc w:val="center"/>
      <w:rPr>
        <w:b/>
      </w:rPr>
    </w:pPr>
    <w:r>
      <w:rPr>
        <w:b/>
      </w:rPr>
      <w:t>Hinweis:</w:t>
    </w:r>
  </w:p>
  <w:p w14:paraId="003F4AAD"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02CB4"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ADCD"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69FF5462"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03551550" w14:textId="77777777" w:rsidR="00290E1B" w:rsidRDefault="00290E1B">
    <w:pPr>
      <w:pStyle w:val="Fuzeile"/>
      <w:jc w:val="center"/>
      <w:rPr>
        <w:sz w:val="14"/>
      </w:rPr>
    </w:pPr>
  </w:p>
  <w:p w14:paraId="721F4C24"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40B5F" w14:textId="77777777" w:rsidR="00232B71" w:rsidRDefault="00232B71">
      <w:r>
        <w:separator/>
      </w:r>
    </w:p>
  </w:footnote>
  <w:footnote w:type="continuationSeparator" w:id="0">
    <w:p w14:paraId="680F84A2" w14:textId="77777777" w:rsidR="00232B71" w:rsidRDefault="00232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9C2F4"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B38EA9F"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3781AB7C" w14:textId="32FF855C"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BE3050">
      <w:rPr>
        <w:noProof/>
        <w:sz w:val="12"/>
      </w:rPr>
      <w:t>https://myputzmeister.sharepoint.com/sites/pmh/marketing/Public/PR/Press Releases/PM/PI 2000-2999/PI 2056 Bauma 25 Brinkmann EstrichBoy EC 260/PI 2056 Brinkmann EstrichBoy EC 260_EN.docx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BE3050">
      <w:rPr>
        <w:noProof/>
      </w:rPr>
      <w:t>2025-02-14</w:t>
    </w:r>
    <w:r>
      <w:fldChar w:fldCharType="end"/>
    </w:r>
  </w:p>
  <w:p w14:paraId="049C7AA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02195BD7" w14:textId="12AE7096" w:rsidR="007A7AE4" w:rsidRPr="00E30B18" w:rsidRDefault="007A7AE4" w:rsidP="009D0413">
    <w:pPr>
      <w:pStyle w:val="Kopfzeile"/>
      <w:jc w:val="right"/>
    </w:pPr>
    <w:r>
      <w:fldChar w:fldCharType="begin"/>
    </w:r>
    <w:r w:rsidRPr="00E30B18">
      <w:instrText xml:space="preserve"> REF nr \* MERGEFORMAT </w:instrText>
    </w:r>
    <w:r>
      <w:fldChar w:fldCharType="separate"/>
    </w:r>
    <w:r w:rsidR="00BE3050">
      <w:rPr>
        <w:b/>
        <w:bCs/>
      </w:rPr>
      <w:t>Fehler! Verweisquelle konnte nicht gefunden werden.</w:t>
    </w:r>
    <w:r>
      <w:fldChar w:fldCharType="end"/>
    </w:r>
    <w:r w:rsidRPr="00E30B18">
      <w:t xml:space="preserve"> </w:t>
    </w:r>
  </w:p>
  <w:p w14:paraId="21E5096B" w14:textId="33F0941A"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BE3050">
      <w:rPr>
        <w:b/>
        <w:bCs/>
      </w:rPr>
      <w:t>Fehler! Verweisquelle konnte nicht gefunden werden.</w:t>
    </w:r>
    <w:r>
      <w:fldChar w:fldCharType="end"/>
    </w:r>
  </w:p>
  <w:p w14:paraId="6AA71E32" w14:textId="77777777" w:rsidR="007A7AE4" w:rsidRDefault="007A7AE4" w:rsidP="009D0413">
    <w:pPr>
      <w:pStyle w:val="Kopfzeile"/>
    </w:pPr>
  </w:p>
  <w:p w14:paraId="283E4A38"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B1AE" w14:textId="73BD4B65" w:rsidR="006B430E" w:rsidRDefault="00AC1767" w:rsidP="006B430E">
    <w:pPr>
      <w:pStyle w:val="Kopfzeile"/>
      <w:jc w:val="right"/>
    </w:pPr>
    <w:r>
      <w:rPr>
        <w:noProof/>
      </w:rPr>
      <w:drawing>
        <wp:anchor distT="0" distB="0" distL="114300" distR="114300" simplePos="0" relativeHeight="251658240" behindDoc="0" locked="0" layoutInCell="1" allowOverlap="1" wp14:anchorId="4B3A6CDD" wp14:editId="548B014A">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B6F3A1F" wp14:editId="7738232C">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0D034DE4" w14:textId="77777777" w:rsidR="006B430E" w:rsidRDefault="006B430E">
    <w:pPr>
      <w:pStyle w:val="Kopfzeile"/>
    </w:pPr>
  </w:p>
  <w:p w14:paraId="52CFDC2C"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C12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81BBD4E"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16D02" w14:textId="3D05C0D2"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BE3050">
      <w:rPr>
        <w:noProof/>
        <w:snapToGrid w:val="0"/>
        <w:sz w:val="12"/>
      </w:rPr>
      <w:t>PI 2056 Brinkmann EstrichBoy EC 260_EN.docx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531FA2CB"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DD41" w14:textId="0D42A746" w:rsidR="00290E1B" w:rsidRDefault="00AC1767">
    <w:pPr>
      <w:pStyle w:val="Kopfzeile"/>
      <w:pBdr>
        <w:bottom w:val="single" w:sz="6" w:space="1" w:color="auto"/>
      </w:pBdr>
    </w:pPr>
    <w:r>
      <w:rPr>
        <w:noProof/>
      </w:rPr>
      <mc:AlternateContent>
        <mc:Choice Requires="wpc">
          <w:drawing>
            <wp:anchor distT="0" distB="0" distL="114300" distR="114300" simplePos="0" relativeHeight="251657216" behindDoc="0" locked="0" layoutInCell="0" allowOverlap="1" wp14:anchorId="151576F4" wp14:editId="7D5BBAEB">
              <wp:simplePos x="0" y="0"/>
              <wp:positionH relativeFrom="column">
                <wp:posOffset>-391795</wp:posOffset>
              </wp:positionH>
              <wp:positionV relativeFrom="paragraph">
                <wp:posOffset>3660140</wp:posOffset>
              </wp:positionV>
              <wp:extent cx="228600" cy="2491105"/>
              <wp:effectExtent l="0" t="0" r="0" b="0"/>
              <wp:wrapNone/>
              <wp:docPr id="1299800522"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35630117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13140" w14:textId="77777777" w:rsidR="00290E1B" w:rsidRDefault="00290E1B">
                            <w:proofErr w:type="gramStart"/>
                            <w:r>
                              <w:rPr>
                                <w:color w:val="000000"/>
                                <w:sz w:val="18"/>
                              </w:rPr>
                              <w:t>Erstellt  nach</w:t>
                            </w:r>
                            <w:proofErr w:type="gramEnd"/>
                            <w:r>
                              <w:rPr>
                                <w:color w:val="000000"/>
                                <w:sz w:val="18"/>
                              </w:rPr>
                              <w:t xml:space="preserve">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51576F4"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9IElwIAAFkFAAAOAAAAZHJzL2Uyb0RvYy54bWysVG1v0zAQ/o7Ef7D8fUvSrl0XNZ2mliGk&#10;MSYGP+DiOImF37Ddpv33nJ22G/AFAfngnO3z+Z7nHt/ydq8k2XHnhdEVLS5zSrhmphG6q+jXL/cX&#10;C0p8AN2ANJpX9MA9vV29fbMcbMknpjey4Y5gEO3LwVa0D8GWWeZZzxX4S2O5xs3WOAUBp67LGgcD&#10;Rlcym+T5PBuMa6wzjHuPq5txk65S/LblLHxqW88DkRXF3EIaXRrrOGarJZSdA9sLdkwD/iILBULj&#10;pedQGwhAtk78FkoJ5ow3bbhkRmWmbQXjCQOiKfJf0KxB78AnMAzZOSWI1n+MW3cxb23uhZTIRobR&#10;y7gW/wPWh8dtqclQ0ZvZZEYJA6xTKyGgqWxTUa87SkB2KAAWXKLBGymaGDEe9q6r19KRHcQipC/y&#10;nuHOazfrfNiA70e/tDWWR4mAGpFCVXRxPg1lz6F5pxsSDhaFpVFeNCapeEOJ5JhMtFJ9Awj5J56Y&#10;kdRHCo7QB4u69PasUP9vzD/3YHkqqC/Z4+7JEYEETmfzaV4U1xNKNCgE8xl1C7qTnEwjgpgEej/b&#10;J5f4tA+GffNEm3WPXvzOOTNENjC5IjH704E48XiU1MNH02B02AaTqrRvnSLO4KMo5viY8EvLqEqy&#10;r+hFkd8Us8UNJQd0KCbT+TRlAyXfB8LQA5euijxKInnMF1fpQSGNMXJMNdb0PTeKRKOiDnGlK2D3&#10;4MOogZNLdD+rcCzEq4WX0oxgRlLCvt4f+alNc0CMCQ0+dGxJeF8cJ9c4HfCFo1C/b8GhSuQHjVTF&#10;dnAy3MmoTwZo1htsFKjy0VyHsW1srRNdHzlLSLS5QzpbkdBEqsdEkoqSdE56sixJ/thrYoN4PU9e&#10;Lx1x9QMAAP//AwBQSwMEFAAGAAgAAAAhAO2Z+f3iAAAACwEAAA8AAABkcnMvZG93bnJldi54bWxM&#10;j8FOhDAQhu8mvkMzJt7YsoQtiJSNMdEYPayuJF67tAuN7ZTQ7oI+vfWkx5n58s/319vFGnJWk9cO&#10;OaxXKRCFnZMaew7t+0NSAvFBoBTGoeLwpTxsm8uLWlTSzfimzvvQkxiCvhIchhDGilLfDcoKv3Kj&#10;wng7usmKEMepp3IScwy3hmZpyqgVGuOHQYzqflDd5/5kOeTZ0ZSvj+zl+6lt5+ePXBfpTnN+fbXc&#10;3QIJagl/MPzqR3VootPBnVB6YjgkbF1ElMOmYDmQSCTZJm4OHG5YWQBtavq/Q/MDAAD//wMAUEsB&#10;Ai0AFAAGAAgAAAAhALaDOJL+AAAA4QEAABMAAAAAAAAAAAAAAAAAAAAAAFtDb250ZW50X1R5cGVz&#10;XS54bWxQSwECLQAUAAYACAAAACEAOP0h/9YAAACUAQAACwAAAAAAAAAAAAAAAAAvAQAAX3JlbHMv&#10;LnJlbHNQSwECLQAUAAYACAAAACEAUIPSBJcCAABZBQAADgAAAAAAAAAAAAAAAAAuAgAAZHJzL2Uy&#10;b0RvYy54bWxQSwECLQAUAAYACAAAACEA7Zn5/eIAAAALAQAADwAAAAAAAAAAAAAAAADxBAAAZHJz&#10;L2Rvd25yZXYueG1sUEsFBgAAAAAEAAQA8wAAAAAG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GXKygAAAOIAAAAPAAAAZHJzL2Rvd25yZXYueG1sRI9Pa8JA&#10;FMTvBb/D8oTe6ibGf6SuItKKWBC0PfT4yD6TYPZtzG41+fauIPQ4zMxvmPmyNZW4UuNKywriQQSC&#10;OLO65FzBz/fn2wyE88gaK8ukoCMHy0XvZY6ptjc+0PXocxEg7FJUUHhfp1K6rCCDbmBr4uCdbGPQ&#10;B9nkUjd4C3BTyWEUTaTBksNCgTWtC8rOxz+jwJnRfnapNh+811+IbbLe/XadUq/9dvUOwlPr/8PP&#10;9lYrSMaTJIrj6RAel8IdkIs7AAAA//8DAFBLAQItABQABgAIAAAAIQDb4fbL7gAAAIUBAAATAAAA&#10;AAAAAAAAAAAAAAAAAABbQ29udGVudF9UeXBlc10ueG1sUEsBAi0AFAAGAAgAAAAhAFr0LFu/AAAA&#10;FQEAAAsAAAAAAAAAAAAAAAAAHwEAAF9yZWxzLy5yZWxzUEsBAi0AFAAGAAgAAAAhAEckZcrKAAAA&#10;4gAAAA8AAAAAAAAAAAAAAAAABwIAAGRycy9kb3ducmV2LnhtbFBLBQYAAAAAAwADALcAAAD+AgAA&#10;AAA=&#10;" filled="f" stroked="f">
                <v:textbox style="layout-flow:vertical;mso-layout-flow-alt:bottom-to-top" inset="0,0,0,0">
                  <w:txbxContent>
                    <w:p w14:paraId="73813140" w14:textId="77777777" w:rsidR="00290E1B" w:rsidRDefault="00290E1B">
                      <w:proofErr w:type="gramStart"/>
                      <w:r>
                        <w:rPr>
                          <w:color w:val="000000"/>
                          <w:sz w:val="18"/>
                        </w:rPr>
                        <w:t>Erstellt  nach</w:t>
                      </w:r>
                      <w:proofErr w:type="gramEnd"/>
                      <w:r>
                        <w:rPr>
                          <w:color w:val="000000"/>
                          <w:sz w:val="18"/>
                        </w:rPr>
                        <w:t xml:space="preserve">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BE3050">
      <w:rPr>
        <w:noProof/>
        <w:sz w:val="12"/>
        <w:szCs w:val="12"/>
      </w:rPr>
      <w:t>https://myputzmeister.sharepoint.com/sites/pmh/marketing/Public/PR/Press Releases/PM/PI 2000-2999/PI 2056 Bauma 25 Brinkmann EstrichBoy EC 260/PI 2056 Brinkmann EstrichBoy EC 260_EN.docx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BE3050">
      <w:rPr>
        <w:noProof/>
      </w:rPr>
      <w:t>2025-02-14</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4356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77852"/>
    <w:rsid w:val="00082938"/>
    <w:rsid w:val="00083BC3"/>
    <w:rsid w:val="00093259"/>
    <w:rsid w:val="000A70BE"/>
    <w:rsid w:val="000C52FB"/>
    <w:rsid w:val="00107080"/>
    <w:rsid w:val="00141FFB"/>
    <w:rsid w:val="001421B6"/>
    <w:rsid w:val="00142340"/>
    <w:rsid w:val="00145DE7"/>
    <w:rsid w:val="001661E5"/>
    <w:rsid w:val="00177C0F"/>
    <w:rsid w:val="001841BF"/>
    <w:rsid w:val="001A08D7"/>
    <w:rsid w:val="001A3E08"/>
    <w:rsid w:val="001B43B0"/>
    <w:rsid w:val="001D0722"/>
    <w:rsid w:val="001D3C1C"/>
    <w:rsid w:val="001D3FFF"/>
    <w:rsid w:val="001D41E1"/>
    <w:rsid w:val="001D6D26"/>
    <w:rsid w:val="001E55DF"/>
    <w:rsid w:val="001F2002"/>
    <w:rsid w:val="00232B71"/>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81268"/>
    <w:rsid w:val="00392BB2"/>
    <w:rsid w:val="00395BC0"/>
    <w:rsid w:val="003A3AA0"/>
    <w:rsid w:val="003A6C8A"/>
    <w:rsid w:val="003B49CD"/>
    <w:rsid w:val="003C6A0E"/>
    <w:rsid w:val="003D1B3B"/>
    <w:rsid w:val="003E77E3"/>
    <w:rsid w:val="0045486B"/>
    <w:rsid w:val="0047366D"/>
    <w:rsid w:val="00476963"/>
    <w:rsid w:val="004B31C8"/>
    <w:rsid w:val="004C5535"/>
    <w:rsid w:val="004D1355"/>
    <w:rsid w:val="004D2E54"/>
    <w:rsid w:val="004D595A"/>
    <w:rsid w:val="004D5F1B"/>
    <w:rsid w:val="004E428D"/>
    <w:rsid w:val="005015FD"/>
    <w:rsid w:val="00506F16"/>
    <w:rsid w:val="0051616D"/>
    <w:rsid w:val="00523BAA"/>
    <w:rsid w:val="00546E00"/>
    <w:rsid w:val="00554C9D"/>
    <w:rsid w:val="00556D5F"/>
    <w:rsid w:val="00557FE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5C49"/>
    <w:rsid w:val="0090782D"/>
    <w:rsid w:val="00917EEB"/>
    <w:rsid w:val="00934899"/>
    <w:rsid w:val="0094288C"/>
    <w:rsid w:val="00973F0A"/>
    <w:rsid w:val="00974099"/>
    <w:rsid w:val="00975324"/>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C1767"/>
    <w:rsid w:val="00AE266C"/>
    <w:rsid w:val="00AE29F3"/>
    <w:rsid w:val="00B2794A"/>
    <w:rsid w:val="00B4235F"/>
    <w:rsid w:val="00B4553D"/>
    <w:rsid w:val="00B50A07"/>
    <w:rsid w:val="00B54242"/>
    <w:rsid w:val="00B707CB"/>
    <w:rsid w:val="00B9555A"/>
    <w:rsid w:val="00BB4901"/>
    <w:rsid w:val="00BB6844"/>
    <w:rsid w:val="00BB7CED"/>
    <w:rsid w:val="00BC3146"/>
    <w:rsid w:val="00BC3A86"/>
    <w:rsid w:val="00BC7E35"/>
    <w:rsid w:val="00BE3050"/>
    <w:rsid w:val="00BF324B"/>
    <w:rsid w:val="00C1019A"/>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330A"/>
    <w:rsid w:val="00F21CC2"/>
    <w:rsid w:val="00F32501"/>
    <w:rsid w:val="00F3714C"/>
    <w:rsid w:val="00F56D98"/>
    <w:rsid w:val="00F70BD5"/>
    <w:rsid w:val="00F75F99"/>
    <w:rsid w:val="00F81F21"/>
    <w:rsid w:val="00F90230"/>
    <w:rsid w:val="00F9787F"/>
    <w:rsid w:val="00FB0EAC"/>
    <w:rsid w:val="00FD5284"/>
    <w:rsid w:val="00FE1229"/>
    <w:rsid w:val="00FE564E"/>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52BBA"/>
  <w15:chartTrackingRefBased/>
  <w15:docId w15:val="{6C536F84-4CB2-4898-8C08-AE774DF7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722701">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65525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EED002-602E-4F1D-809F-058A59BB8AB4}">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D7FB0965-B571-44D7-ACD4-AA392EABD5BD}"/>
</file>

<file path=customXml/itemProps3.xml><?xml version="1.0" encoding="utf-8"?>
<ds:datastoreItem xmlns:ds="http://schemas.openxmlformats.org/officeDocument/2006/customXml" ds:itemID="{E0529B6F-1022-48FE-9400-4690D42282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1287</Words>
  <Characters>8114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9383</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2025-02-14T10:21:00Z</cp:lastPrinted>
  <dcterms:created xsi:type="dcterms:W3CDTF">2025-02-14T10:20:00Z</dcterms:created>
  <dcterms:modified xsi:type="dcterms:W3CDTF">2025-02-14T10:21:00Z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