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proofErr w:type="spellStart"/>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roofErr w:type="spellEnd"/>
            <w:r w:rsidR="004B31C8" w:rsidRPr="00095EEC">
              <w:rPr>
                <w:rFonts w:cs="Arial"/>
                <w:b/>
                <w:lang w:val="en-GB"/>
              </w:rPr>
              <w: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proofErr w:type="spellStart"/>
            <w:r w:rsidRPr="00974FFC">
              <w:rPr>
                <w:rFonts w:cs="Arial"/>
              </w:rPr>
              <w:t>e-mail</w:t>
            </w:r>
            <w:proofErr w:type="spellEnd"/>
            <w:r w:rsidRPr="00974FFC">
              <w:rPr>
                <w:rFonts w:cs="Arial"/>
              </w:rPr>
              <w:t>: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59B901C0" w:rsidR="004B31C8" w:rsidRPr="00B37771" w:rsidRDefault="00974FFC" w:rsidP="00B2794A">
            <w:pPr>
              <w:tabs>
                <w:tab w:val="left" w:pos="7655"/>
              </w:tabs>
              <w:rPr>
                <w:rFonts w:cs="Arial"/>
              </w:rPr>
            </w:pPr>
            <w:r w:rsidRPr="00B37771">
              <w:rPr>
                <w:rFonts w:cs="Arial"/>
              </w:rPr>
              <w:t>20</w:t>
            </w:r>
            <w:r w:rsidR="00B37771" w:rsidRPr="00B37771">
              <w:rPr>
                <w:rFonts w:cs="Arial"/>
              </w:rPr>
              <w:t>53</w:t>
            </w:r>
          </w:p>
          <w:p w14:paraId="07B67311" w14:textId="77777777" w:rsidR="00974FFC" w:rsidRPr="00B37771" w:rsidRDefault="00974FFC" w:rsidP="00B2794A">
            <w:pPr>
              <w:tabs>
                <w:tab w:val="left" w:pos="7655"/>
              </w:tabs>
              <w:rPr>
                <w:rFonts w:cs="Arial"/>
              </w:rPr>
            </w:pPr>
          </w:p>
          <w:p w14:paraId="0536AB31" w14:textId="77777777" w:rsidR="00B37771" w:rsidRPr="00B37771" w:rsidRDefault="00B37771" w:rsidP="00B37771">
            <w:pPr>
              <w:tabs>
                <w:tab w:val="left" w:pos="7655"/>
              </w:tabs>
              <w:rPr>
                <w:rFonts w:cs="Arial"/>
              </w:rPr>
            </w:pPr>
            <w:r w:rsidRPr="00B37771">
              <w:rPr>
                <w:rFonts w:cs="Arial"/>
              </w:rPr>
              <w:t>10.03.2025</w:t>
            </w:r>
          </w:p>
          <w:p w14:paraId="403CB155" w14:textId="77777777" w:rsidR="00235AD2" w:rsidRPr="00095EEC" w:rsidRDefault="00235AD2" w:rsidP="00B2794A">
            <w:pPr>
              <w:tabs>
                <w:tab w:val="left" w:pos="7655"/>
              </w:tabs>
              <w:rPr>
                <w:rFonts w:cs="Arial"/>
              </w:rPr>
            </w:pPr>
          </w:p>
          <w:p w14:paraId="736BE85C" w14:textId="2B7084C3" w:rsidR="00235AD2" w:rsidRPr="00095EEC" w:rsidRDefault="00974FFC" w:rsidP="00B2794A">
            <w:pPr>
              <w:tabs>
                <w:tab w:val="left" w:pos="7655"/>
              </w:tabs>
              <w:rPr>
                <w:rFonts w:cs="Arial"/>
              </w:rPr>
            </w:pPr>
            <w:r w:rsidRPr="00974FFC">
              <w:rPr>
                <w:rFonts w:cs="Arial"/>
              </w:rPr>
              <w:t>Märkert</w:t>
            </w:r>
            <w:r w:rsidR="0094483B">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696581F3" w:rsidR="00A8222A" w:rsidRDefault="00AD6F36" w:rsidP="007E3014">
      <w:pPr>
        <w:pStyle w:val="Titelcorpo"/>
        <w:spacing w:line="360" w:lineRule="auto"/>
        <w:rPr>
          <w:rFonts w:ascii="Arial" w:hAnsi="Arial" w:cs="Arial"/>
          <w:bCs/>
          <w:sz w:val="22"/>
          <w:szCs w:val="22"/>
          <w:lang w:bidi="de-DE"/>
        </w:rPr>
      </w:pPr>
      <w:r w:rsidRPr="00AD6F36">
        <w:rPr>
          <w:rFonts w:ascii="Arial" w:hAnsi="Arial" w:cs="Arial"/>
          <w:bCs/>
          <w:sz w:val="22"/>
          <w:szCs w:val="22"/>
          <w:lang w:bidi="de-DE"/>
        </w:rPr>
        <w:t xml:space="preserve">Der TransMix </w:t>
      </w:r>
      <w:r w:rsidR="006E7616">
        <w:rPr>
          <w:rFonts w:ascii="Arial" w:hAnsi="Arial" w:cs="Arial"/>
          <w:bCs/>
          <w:sz w:val="22"/>
          <w:szCs w:val="22"/>
          <w:lang w:bidi="de-DE"/>
        </w:rPr>
        <w:t xml:space="preserve">kann </w:t>
      </w:r>
      <w:r w:rsidR="006E7616">
        <w:rPr>
          <w:rFonts w:ascii="Arial" w:hAnsi="Arial" w:cs="Arial"/>
          <w:sz w:val="22"/>
          <w:szCs w:val="22"/>
        </w:rPr>
        <w:t>Zementestrich</w:t>
      </w:r>
      <w:r w:rsidR="006E7616" w:rsidRPr="00AD6F36">
        <w:rPr>
          <w:rFonts w:ascii="Arial" w:hAnsi="Arial" w:cs="Arial"/>
          <w:bCs/>
          <w:sz w:val="22"/>
          <w:szCs w:val="22"/>
          <w:lang w:bidi="de-DE"/>
        </w:rPr>
        <w:t xml:space="preserve"> </w:t>
      </w:r>
      <w:r w:rsidR="006E7616">
        <w:rPr>
          <w:rFonts w:ascii="Arial" w:hAnsi="Arial" w:cs="Arial"/>
          <w:bCs/>
          <w:sz w:val="22"/>
          <w:szCs w:val="22"/>
          <w:lang w:bidi="de-DE"/>
        </w:rPr>
        <w:t xml:space="preserve">jetzt </w:t>
      </w:r>
      <w:r w:rsidRPr="00AD6F36">
        <w:rPr>
          <w:rFonts w:ascii="Arial" w:hAnsi="Arial" w:cs="Arial"/>
          <w:bCs/>
          <w:sz w:val="22"/>
          <w:szCs w:val="22"/>
          <w:lang w:bidi="de-DE"/>
        </w:rPr>
        <w:t>auch im Liegen</w:t>
      </w:r>
      <w:r w:rsidR="006E7616">
        <w:rPr>
          <w:rFonts w:ascii="Arial" w:hAnsi="Arial" w:cs="Arial"/>
          <w:bCs/>
          <w:sz w:val="22"/>
          <w:szCs w:val="22"/>
          <w:lang w:bidi="de-DE"/>
        </w:rPr>
        <w:t xml:space="preserve"> </w:t>
      </w:r>
      <w:r w:rsidR="006E7616">
        <w:rPr>
          <w:rFonts w:ascii="Arial" w:hAnsi="Arial" w:cs="Arial"/>
          <w:sz w:val="22"/>
          <w:szCs w:val="22"/>
        </w:rPr>
        <w:t xml:space="preserve">– zu erleben auf der </w:t>
      </w:r>
      <w:proofErr w:type="spellStart"/>
      <w:r w:rsidR="006E7616">
        <w:rPr>
          <w:rFonts w:ascii="Arial" w:hAnsi="Arial" w:cs="Arial"/>
          <w:sz w:val="22"/>
          <w:szCs w:val="22"/>
        </w:rPr>
        <w:t>bauma</w:t>
      </w:r>
      <w:proofErr w:type="spellEnd"/>
      <w:r w:rsidR="006E7616">
        <w:rPr>
          <w:rFonts w:ascii="Arial" w:hAnsi="Arial" w:cs="Arial"/>
          <w:sz w:val="22"/>
          <w:szCs w:val="22"/>
        </w:rPr>
        <w:t xml:space="preserve"> 2025</w:t>
      </w:r>
    </w:p>
    <w:p w14:paraId="01E094A9" w14:textId="77777777" w:rsidR="00AD6F36" w:rsidRDefault="00AD6F36" w:rsidP="007E3014">
      <w:pPr>
        <w:pStyle w:val="Titelcorpo"/>
        <w:spacing w:line="360" w:lineRule="auto"/>
        <w:rPr>
          <w:rFonts w:ascii="Arial" w:hAnsi="Arial" w:cs="Arial"/>
          <w:b w:val="0"/>
          <w:sz w:val="28"/>
          <w:szCs w:val="28"/>
          <w:lang w:bidi="de-DE"/>
        </w:rPr>
      </w:pPr>
    </w:p>
    <w:p w14:paraId="6CE8A808" w14:textId="69DD7D52" w:rsidR="007B1193" w:rsidRDefault="00AD6F36" w:rsidP="00D1326A">
      <w:pPr>
        <w:pStyle w:val="Titelcorpo"/>
        <w:spacing w:line="360" w:lineRule="auto"/>
        <w:rPr>
          <w:rFonts w:ascii="Arial" w:hAnsi="Arial" w:cs="Arial"/>
          <w:b w:val="0"/>
          <w:sz w:val="28"/>
          <w:szCs w:val="28"/>
          <w:lang w:bidi="de-DE"/>
        </w:rPr>
      </w:pPr>
      <w:r w:rsidRPr="00AD6F36">
        <w:rPr>
          <w:rFonts w:ascii="Arial" w:hAnsi="Arial" w:cs="Arial"/>
          <w:b w:val="0"/>
          <w:sz w:val="28"/>
          <w:szCs w:val="28"/>
          <w:lang w:bidi="de-DE"/>
        </w:rPr>
        <w:t xml:space="preserve">Der neue Putzmeister TransMix 5.500 </w:t>
      </w:r>
      <w:r w:rsidR="00601ACD" w:rsidRPr="00AD6F36">
        <w:rPr>
          <w:rFonts w:ascii="Arial" w:hAnsi="Arial" w:cs="Arial"/>
          <w:b w:val="0"/>
          <w:sz w:val="28"/>
          <w:szCs w:val="28"/>
          <w:lang w:bidi="de-DE"/>
        </w:rPr>
        <w:t xml:space="preserve">TML </w:t>
      </w:r>
      <w:r w:rsidRPr="00AD6F36">
        <w:rPr>
          <w:rFonts w:ascii="Arial" w:hAnsi="Arial" w:cs="Arial"/>
          <w:b w:val="0"/>
          <w:sz w:val="28"/>
          <w:szCs w:val="28"/>
          <w:lang w:bidi="de-DE"/>
        </w:rPr>
        <w:t xml:space="preserve">mit </w:t>
      </w:r>
      <w:r w:rsidR="00B71DFD">
        <w:rPr>
          <w:rFonts w:ascii="Arial" w:hAnsi="Arial" w:cs="Arial"/>
          <w:b w:val="0"/>
          <w:sz w:val="28"/>
          <w:szCs w:val="28"/>
          <w:lang w:bidi="de-DE"/>
        </w:rPr>
        <w:t>horizon</w:t>
      </w:r>
      <w:r w:rsidR="00C12345">
        <w:rPr>
          <w:rFonts w:ascii="Arial" w:hAnsi="Arial" w:cs="Arial"/>
          <w:b w:val="0"/>
          <w:sz w:val="28"/>
          <w:szCs w:val="28"/>
          <w:lang w:bidi="de-DE"/>
        </w:rPr>
        <w:t>t</w:t>
      </w:r>
      <w:r w:rsidR="00B71DFD">
        <w:rPr>
          <w:rFonts w:ascii="Arial" w:hAnsi="Arial" w:cs="Arial"/>
          <w:b w:val="0"/>
          <w:sz w:val="28"/>
          <w:szCs w:val="28"/>
          <w:lang w:bidi="de-DE"/>
        </w:rPr>
        <w:t>alem</w:t>
      </w:r>
      <w:r w:rsidR="00B71DFD" w:rsidRPr="00AD6F36">
        <w:rPr>
          <w:rFonts w:ascii="Arial" w:hAnsi="Arial" w:cs="Arial"/>
          <w:b w:val="0"/>
          <w:sz w:val="28"/>
          <w:szCs w:val="28"/>
          <w:lang w:bidi="de-DE"/>
        </w:rPr>
        <w:t xml:space="preserve"> </w:t>
      </w:r>
      <w:r w:rsidRPr="00AD6F36">
        <w:rPr>
          <w:rFonts w:ascii="Arial" w:hAnsi="Arial" w:cs="Arial"/>
          <w:b w:val="0"/>
          <w:sz w:val="28"/>
          <w:szCs w:val="28"/>
          <w:lang w:bidi="de-DE"/>
        </w:rPr>
        <w:t>Mischsystem</w:t>
      </w:r>
    </w:p>
    <w:p w14:paraId="6371C914" w14:textId="77777777" w:rsidR="00AD6F36" w:rsidRPr="000306E6" w:rsidRDefault="00AD6F36" w:rsidP="00D1326A">
      <w:pPr>
        <w:pStyle w:val="Titelcorpo"/>
        <w:spacing w:line="360" w:lineRule="auto"/>
        <w:rPr>
          <w:rFonts w:ascii="Arial" w:hAnsi="Arial" w:cs="Arial"/>
          <w:color w:val="000000" w:themeColor="text1"/>
          <w:sz w:val="20"/>
        </w:rPr>
      </w:pPr>
    </w:p>
    <w:p w14:paraId="70DCF097" w14:textId="4BB9DDC4" w:rsidR="00C24067" w:rsidRPr="000306E6" w:rsidRDefault="007E3014" w:rsidP="006E7616">
      <w:pPr>
        <w:pStyle w:val="Titelcorpo"/>
        <w:spacing w:line="276" w:lineRule="auto"/>
        <w:rPr>
          <w:rFonts w:ascii="Arial" w:hAnsi="Arial" w:cs="Arial"/>
          <w:color w:val="000000" w:themeColor="text1"/>
          <w:sz w:val="22"/>
          <w:szCs w:val="22"/>
        </w:rPr>
      </w:pPr>
      <w:r w:rsidRPr="000306E6">
        <w:rPr>
          <w:rFonts w:ascii="Arial" w:hAnsi="Arial" w:cs="Arial"/>
          <w:color w:val="000000" w:themeColor="text1"/>
          <w:sz w:val="22"/>
          <w:szCs w:val="22"/>
        </w:rPr>
        <w:t xml:space="preserve">Aichtal, </w:t>
      </w:r>
      <w:r w:rsidR="00AD6F36" w:rsidRPr="000306E6">
        <w:rPr>
          <w:rFonts w:ascii="Arial" w:hAnsi="Arial" w:cs="Arial"/>
          <w:color w:val="000000" w:themeColor="text1"/>
          <w:sz w:val="22"/>
          <w:szCs w:val="22"/>
        </w:rPr>
        <w:t>Februar</w:t>
      </w:r>
      <w:r w:rsidR="007B1193" w:rsidRPr="000306E6">
        <w:rPr>
          <w:rFonts w:ascii="Arial" w:hAnsi="Arial" w:cs="Arial"/>
          <w:color w:val="000000" w:themeColor="text1"/>
          <w:sz w:val="22"/>
          <w:szCs w:val="22"/>
        </w:rPr>
        <w:t xml:space="preserve"> </w:t>
      </w:r>
      <w:r w:rsidRPr="000306E6">
        <w:rPr>
          <w:rFonts w:ascii="Arial" w:hAnsi="Arial" w:cs="Arial"/>
          <w:color w:val="000000" w:themeColor="text1"/>
          <w:sz w:val="22"/>
          <w:szCs w:val="22"/>
        </w:rPr>
        <w:t>202</w:t>
      </w:r>
      <w:r w:rsidR="00AD6F36" w:rsidRPr="000306E6">
        <w:rPr>
          <w:rFonts w:ascii="Arial" w:hAnsi="Arial" w:cs="Arial"/>
          <w:color w:val="000000" w:themeColor="text1"/>
          <w:sz w:val="22"/>
          <w:szCs w:val="22"/>
        </w:rPr>
        <w:t>5</w:t>
      </w:r>
      <w:r w:rsidRPr="000306E6">
        <w:rPr>
          <w:rFonts w:ascii="Arial" w:hAnsi="Arial" w:cs="Arial"/>
          <w:color w:val="000000" w:themeColor="text1"/>
          <w:sz w:val="22"/>
          <w:szCs w:val="22"/>
        </w:rPr>
        <w:t xml:space="preserve"> – </w:t>
      </w:r>
      <w:r w:rsidR="006E7616" w:rsidRPr="000306E6">
        <w:rPr>
          <w:rFonts w:ascii="Arial" w:hAnsi="Arial" w:cs="Arial"/>
          <w:color w:val="000000" w:themeColor="text1"/>
          <w:sz w:val="22"/>
          <w:szCs w:val="22"/>
        </w:rPr>
        <w:t xml:space="preserve">Der </w:t>
      </w:r>
      <w:r w:rsidR="00AD6F36" w:rsidRPr="000306E6">
        <w:rPr>
          <w:rFonts w:ascii="Arial" w:hAnsi="Arial" w:cs="Arial"/>
          <w:color w:val="000000" w:themeColor="text1"/>
          <w:sz w:val="22"/>
          <w:szCs w:val="22"/>
        </w:rPr>
        <w:t xml:space="preserve">neue 5.500 </w:t>
      </w:r>
      <w:r w:rsidR="00601ACD" w:rsidRPr="000306E6">
        <w:rPr>
          <w:rFonts w:ascii="Arial" w:hAnsi="Arial" w:cs="Arial"/>
          <w:color w:val="000000" w:themeColor="text1"/>
          <w:sz w:val="22"/>
          <w:szCs w:val="22"/>
        </w:rPr>
        <w:t xml:space="preserve">TML </w:t>
      </w:r>
      <w:r w:rsidR="00AD6F36" w:rsidRPr="000306E6">
        <w:rPr>
          <w:rFonts w:ascii="Arial" w:hAnsi="Arial" w:cs="Arial"/>
          <w:color w:val="000000" w:themeColor="text1"/>
          <w:sz w:val="22"/>
          <w:szCs w:val="22"/>
        </w:rPr>
        <w:t xml:space="preserve">mit </w:t>
      </w:r>
      <w:r w:rsidR="00C12345" w:rsidRPr="000306E6">
        <w:rPr>
          <w:rFonts w:ascii="Arial" w:hAnsi="Arial" w:cs="Arial"/>
          <w:color w:val="000000" w:themeColor="text1"/>
          <w:sz w:val="22"/>
          <w:szCs w:val="22"/>
        </w:rPr>
        <w:t xml:space="preserve">horizontalem </w:t>
      </w:r>
      <w:r w:rsidR="00AD6F36" w:rsidRPr="000306E6">
        <w:rPr>
          <w:rFonts w:ascii="Arial" w:hAnsi="Arial" w:cs="Arial"/>
          <w:color w:val="000000" w:themeColor="text1"/>
          <w:sz w:val="22"/>
          <w:szCs w:val="22"/>
        </w:rPr>
        <w:t xml:space="preserve">Mischsystem erweitert </w:t>
      </w:r>
      <w:r w:rsidR="00791215" w:rsidRPr="000306E6">
        <w:rPr>
          <w:rFonts w:ascii="Arial" w:hAnsi="Arial" w:cs="Arial"/>
          <w:color w:val="000000" w:themeColor="text1"/>
          <w:sz w:val="22"/>
          <w:szCs w:val="22"/>
        </w:rPr>
        <w:t>die erfolgreiche</w:t>
      </w:r>
      <w:r w:rsidR="00AD6F36" w:rsidRPr="000306E6">
        <w:rPr>
          <w:rFonts w:ascii="Arial" w:hAnsi="Arial" w:cs="Arial"/>
          <w:color w:val="000000" w:themeColor="text1"/>
          <w:sz w:val="22"/>
          <w:szCs w:val="22"/>
        </w:rPr>
        <w:t xml:space="preserve"> Trans</w:t>
      </w:r>
      <w:r w:rsidR="006E7616" w:rsidRPr="000306E6">
        <w:rPr>
          <w:rFonts w:ascii="Arial" w:hAnsi="Arial" w:cs="Arial"/>
          <w:color w:val="000000" w:themeColor="text1"/>
          <w:sz w:val="22"/>
          <w:szCs w:val="22"/>
        </w:rPr>
        <w:t>M</w:t>
      </w:r>
      <w:r w:rsidR="00AD6F36" w:rsidRPr="000306E6">
        <w:rPr>
          <w:rFonts w:ascii="Arial" w:hAnsi="Arial" w:cs="Arial"/>
          <w:color w:val="000000" w:themeColor="text1"/>
          <w:sz w:val="22"/>
          <w:szCs w:val="22"/>
        </w:rPr>
        <w:t>ix-Baureihe</w:t>
      </w:r>
      <w:r w:rsidR="006E7616" w:rsidRPr="000306E6">
        <w:rPr>
          <w:rFonts w:ascii="Arial" w:hAnsi="Arial" w:cs="Arial"/>
          <w:color w:val="000000" w:themeColor="text1"/>
          <w:sz w:val="22"/>
          <w:szCs w:val="22"/>
        </w:rPr>
        <w:t xml:space="preserve"> von Putzmeister</w:t>
      </w:r>
      <w:r w:rsidR="00AD6F36" w:rsidRPr="000306E6">
        <w:rPr>
          <w:rFonts w:ascii="Arial" w:hAnsi="Arial" w:cs="Arial"/>
          <w:color w:val="000000" w:themeColor="text1"/>
          <w:sz w:val="22"/>
          <w:szCs w:val="22"/>
        </w:rPr>
        <w:t xml:space="preserve">. Damit haben Anwender von großen Estrichmengen nun noch mehr Möglichkeiten, das für ihre Bedürfnisse ideale System zu wählen. Von Montag, 07. April, bis Sonntag, 13. April, können Besucher auf der </w:t>
      </w:r>
      <w:proofErr w:type="spellStart"/>
      <w:r w:rsidR="00AD6F36" w:rsidRPr="000306E6">
        <w:rPr>
          <w:rFonts w:ascii="Arial" w:hAnsi="Arial" w:cs="Arial"/>
          <w:color w:val="000000" w:themeColor="text1"/>
          <w:sz w:val="22"/>
          <w:szCs w:val="22"/>
        </w:rPr>
        <w:t>bauma</w:t>
      </w:r>
      <w:proofErr w:type="spellEnd"/>
      <w:r w:rsidR="00AD6F36" w:rsidRPr="000306E6">
        <w:rPr>
          <w:rFonts w:ascii="Arial" w:hAnsi="Arial" w:cs="Arial"/>
          <w:color w:val="000000" w:themeColor="text1"/>
          <w:sz w:val="22"/>
          <w:szCs w:val="22"/>
        </w:rPr>
        <w:t xml:space="preserve"> in München den neuen TransMix</w:t>
      </w:r>
      <w:r w:rsidR="006E7616" w:rsidRPr="000306E6">
        <w:rPr>
          <w:rFonts w:ascii="Arial" w:hAnsi="Arial" w:cs="Arial"/>
          <w:color w:val="000000" w:themeColor="text1"/>
          <w:sz w:val="22"/>
          <w:szCs w:val="22"/>
        </w:rPr>
        <w:t xml:space="preserve"> für Zementestrich</w:t>
      </w:r>
      <w:r w:rsidR="00AD6F36" w:rsidRPr="000306E6">
        <w:rPr>
          <w:rFonts w:ascii="Arial" w:hAnsi="Arial" w:cs="Arial"/>
          <w:color w:val="000000" w:themeColor="text1"/>
          <w:sz w:val="22"/>
          <w:szCs w:val="22"/>
        </w:rPr>
        <w:t xml:space="preserve"> live in Halle B6 erleben.</w:t>
      </w:r>
      <w:r w:rsidR="00C24067" w:rsidRPr="000306E6">
        <w:rPr>
          <w:rFonts w:ascii="Arial" w:hAnsi="Arial" w:cs="Arial"/>
          <w:color w:val="000000" w:themeColor="text1"/>
          <w:sz w:val="22"/>
          <w:szCs w:val="22"/>
        </w:rPr>
        <w:t xml:space="preserve"> </w:t>
      </w:r>
    </w:p>
    <w:p w14:paraId="0BF6798B" w14:textId="77777777" w:rsidR="00C24067" w:rsidRPr="006E7616" w:rsidRDefault="00C24067" w:rsidP="006E7616">
      <w:pPr>
        <w:pStyle w:val="Titelcorpo"/>
        <w:spacing w:line="276" w:lineRule="auto"/>
        <w:rPr>
          <w:rFonts w:ascii="Arial" w:hAnsi="Arial" w:cs="Arial"/>
          <w:sz w:val="22"/>
          <w:szCs w:val="22"/>
        </w:rPr>
      </w:pPr>
    </w:p>
    <w:p w14:paraId="7DA06680" w14:textId="0B829BA2" w:rsidR="00AD6F36" w:rsidRPr="006E7616" w:rsidRDefault="00AD6F36" w:rsidP="006E7616">
      <w:pPr>
        <w:spacing w:line="276" w:lineRule="auto"/>
        <w:rPr>
          <w:rFonts w:cs="Arial"/>
          <w:bCs/>
          <w:color w:val="000000"/>
          <w:sz w:val="22"/>
          <w:szCs w:val="22"/>
        </w:rPr>
      </w:pPr>
      <w:r w:rsidRPr="006E7616">
        <w:rPr>
          <w:rFonts w:cs="Arial"/>
          <w:bCs/>
          <w:color w:val="000000"/>
          <w:sz w:val="22"/>
          <w:szCs w:val="22"/>
        </w:rPr>
        <w:t xml:space="preserve">Der leistungsstarke Druckluftförderer für erdfeuchte </w:t>
      </w:r>
      <w:r w:rsidR="006E7616">
        <w:rPr>
          <w:rFonts w:cs="Arial"/>
          <w:bCs/>
          <w:color w:val="000000"/>
          <w:sz w:val="22"/>
          <w:szCs w:val="22"/>
        </w:rPr>
        <w:t>Zemente</w:t>
      </w:r>
      <w:r w:rsidRPr="006E7616">
        <w:rPr>
          <w:rFonts w:cs="Arial"/>
          <w:bCs/>
          <w:color w:val="000000"/>
          <w:sz w:val="22"/>
          <w:szCs w:val="22"/>
        </w:rPr>
        <w:t xml:space="preserve">striche ist mit seinem Muldeninhalt von 25 m³ bei großen Estrichmengen in seinem Element. Das horizontale System ermöglicht ein noch schnelleres Einrichten auf der Baustelle und macht unabhängig von der Logistik der Beton- und Mischwerke. Durch die einfachere Handhabung auf der Baustelle und die vollautomatische Befüllung lassen sich Material- und Arbeitskosten deutlich einsparen. Zudem wird auch die Verfügbarkeit der Maschine erhöht und die Rüstkosten reduziert. Da die Anlage nicht </w:t>
      </w:r>
      <w:r w:rsidR="008A526B">
        <w:rPr>
          <w:rFonts w:cs="Arial"/>
          <w:bCs/>
          <w:color w:val="000000"/>
          <w:sz w:val="22"/>
          <w:szCs w:val="22"/>
        </w:rPr>
        <w:t>aufgestellt</w:t>
      </w:r>
      <w:r w:rsidR="008A526B" w:rsidRPr="006E7616">
        <w:rPr>
          <w:rFonts w:cs="Arial"/>
          <w:bCs/>
          <w:color w:val="000000"/>
          <w:sz w:val="22"/>
          <w:szCs w:val="22"/>
        </w:rPr>
        <w:t xml:space="preserve"> </w:t>
      </w:r>
      <w:r w:rsidRPr="006E7616">
        <w:rPr>
          <w:rFonts w:cs="Arial"/>
          <w:bCs/>
          <w:color w:val="000000"/>
          <w:sz w:val="22"/>
          <w:szCs w:val="22"/>
        </w:rPr>
        <w:t xml:space="preserve">werden muss, ist auch ihr Einsatz flexibler. Das System arbeitet auch dann zuverlässig, wenn es auf engen Baustellen oder unebenem Boden eingesetzt werden muss. </w:t>
      </w:r>
    </w:p>
    <w:p w14:paraId="0AF12A3E" w14:textId="77777777" w:rsidR="00AD6F36" w:rsidRPr="006E7616" w:rsidRDefault="00AD6F36" w:rsidP="006E7616">
      <w:pPr>
        <w:spacing w:line="276" w:lineRule="auto"/>
        <w:rPr>
          <w:rFonts w:cs="Arial"/>
          <w:bCs/>
          <w:color w:val="000000"/>
          <w:sz w:val="22"/>
          <w:szCs w:val="22"/>
        </w:rPr>
      </w:pPr>
    </w:p>
    <w:p w14:paraId="60EE4AA3" w14:textId="77777777"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Sicher bedienen, flexibel arbeiten</w:t>
      </w:r>
    </w:p>
    <w:p w14:paraId="661EA07E" w14:textId="7FCECC0D" w:rsidR="00DF2291" w:rsidRPr="006E7616" w:rsidRDefault="00AD6F36" w:rsidP="006E7616">
      <w:pPr>
        <w:spacing w:line="276" w:lineRule="auto"/>
        <w:rPr>
          <w:rFonts w:cs="Arial"/>
          <w:bCs/>
          <w:color w:val="000000"/>
          <w:sz w:val="22"/>
          <w:szCs w:val="22"/>
        </w:rPr>
      </w:pPr>
      <w:r w:rsidRPr="20655153">
        <w:rPr>
          <w:rFonts w:cs="Arial"/>
          <w:color w:val="000000" w:themeColor="text1"/>
          <w:sz w:val="22"/>
          <w:szCs w:val="22"/>
        </w:rPr>
        <w:t>Das neue TransMix Bedienkonzept überzeugt mit seiner neuen Software und dem</w:t>
      </w:r>
      <w:r w:rsidRPr="006E7616">
        <w:rPr>
          <w:rFonts w:cs="Arial"/>
          <w:bCs/>
          <w:color w:val="FF0000"/>
          <w:sz w:val="22"/>
          <w:szCs w:val="22"/>
        </w:rPr>
        <w:t xml:space="preserve"> </w:t>
      </w:r>
      <w:r w:rsidR="0087796A" w:rsidRPr="000306E6">
        <w:rPr>
          <w:color w:val="000000" w:themeColor="text1"/>
          <w:sz w:val="22"/>
          <w:szCs w:val="22"/>
          <w:lang w:bidi="de-DE"/>
        </w:rPr>
        <w:t>Ergonic</w:t>
      </w:r>
      <w:r w:rsidR="0094483B" w:rsidRPr="000306E6">
        <w:rPr>
          <w:color w:val="000000" w:themeColor="text1"/>
          <w:sz w:val="22"/>
          <w:szCs w:val="22"/>
          <w:vertAlign w:val="superscript"/>
          <w:lang w:bidi="de-DE"/>
        </w:rPr>
        <w:t xml:space="preserve">® </w:t>
      </w:r>
      <w:r w:rsidR="0094483B" w:rsidRPr="000306E6">
        <w:rPr>
          <w:rFonts w:cs="Arial"/>
          <w:bCs/>
          <w:color w:val="000000" w:themeColor="text1"/>
          <w:sz w:val="22"/>
          <w:szCs w:val="22"/>
        </w:rPr>
        <w:t>3</w:t>
      </w:r>
      <w:r w:rsidRPr="000306E6">
        <w:rPr>
          <w:rFonts w:cs="Arial"/>
          <w:color w:val="000000" w:themeColor="text1"/>
          <w:sz w:val="22"/>
          <w:szCs w:val="22"/>
        </w:rPr>
        <w:t xml:space="preserve"> </w:t>
      </w:r>
      <w:r w:rsidRPr="20655153">
        <w:rPr>
          <w:rFonts w:cs="Arial"/>
          <w:color w:val="000000" w:themeColor="text1"/>
          <w:sz w:val="22"/>
          <w:szCs w:val="22"/>
        </w:rPr>
        <w:t>Putzmeister User Interface</w:t>
      </w:r>
      <w:r w:rsidR="00E13573">
        <w:rPr>
          <w:rFonts w:cs="Arial"/>
          <w:color w:val="000000" w:themeColor="text1"/>
          <w:sz w:val="22"/>
          <w:szCs w:val="22"/>
        </w:rPr>
        <w:t xml:space="preserve"> </w:t>
      </w:r>
      <w:r w:rsidR="0035441E">
        <w:rPr>
          <w:rFonts w:cs="Arial"/>
          <w:color w:val="000000" w:themeColor="text1"/>
          <w:sz w:val="22"/>
          <w:szCs w:val="22"/>
        </w:rPr>
        <w:t xml:space="preserve">mit </w:t>
      </w:r>
      <w:r w:rsidR="00E13573">
        <w:rPr>
          <w:rFonts w:cs="Arial"/>
          <w:color w:val="000000" w:themeColor="text1"/>
          <w:sz w:val="22"/>
          <w:szCs w:val="22"/>
        </w:rPr>
        <w:t>optional</w:t>
      </w:r>
      <w:r w:rsidR="0035441E">
        <w:rPr>
          <w:rFonts w:cs="Arial"/>
          <w:color w:val="000000" w:themeColor="text1"/>
          <w:sz w:val="22"/>
          <w:szCs w:val="22"/>
        </w:rPr>
        <w:t xml:space="preserve"> erhältlichem</w:t>
      </w:r>
      <w:r w:rsidR="00E13573">
        <w:rPr>
          <w:rFonts w:cs="Arial"/>
          <w:color w:val="000000" w:themeColor="text1"/>
          <w:sz w:val="22"/>
          <w:szCs w:val="22"/>
        </w:rPr>
        <w:t xml:space="preserve"> </w:t>
      </w:r>
      <w:r w:rsidR="00E13573" w:rsidRPr="20655153">
        <w:rPr>
          <w:rFonts w:cs="Arial"/>
          <w:color w:val="000000" w:themeColor="text1"/>
          <w:sz w:val="22"/>
          <w:szCs w:val="22"/>
        </w:rPr>
        <w:t>Touchdisplay</w:t>
      </w:r>
      <w:r w:rsidRPr="20655153">
        <w:rPr>
          <w:rFonts w:cs="Arial"/>
          <w:color w:val="000000" w:themeColor="text1"/>
          <w:sz w:val="22"/>
          <w:szCs w:val="22"/>
        </w:rPr>
        <w:t xml:space="preserve">. Die Fernbedienung ist </w:t>
      </w:r>
      <w:r w:rsidR="00B36B88" w:rsidRPr="20655153">
        <w:rPr>
          <w:rFonts w:cs="Arial"/>
          <w:color w:val="000000" w:themeColor="text1"/>
          <w:sz w:val="22"/>
          <w:szCs w:val="22"/>
        </w:rPr>
        <w:t xml:space="preserve">beim 5.500 </w:t>
      </w:r>
      <w:r w:rsidR="00644819" w:rsidRPr="20655153">
        <w:rPr>
          <w:rFonts w:cs="Arial"/>
          <w:color w:val="000000" w:themeColor="text1"/>
          <w:sz w:val="22"/>
          <w:szCs w:val="22"/>
        </w:rPr>
        <w:t xml:space="preserve">TML </w:t>
      </w:r>
      <w:r w:rsidRPr="20655153">
        <w:rPr>
          <w:rFonts w:cs="Arial"/>
          <w:color w:val="000000" w:themeColor="text1"/>
          <w:sz w:val="22"/>
          <w:szCs w:val="22"/>
        </w:rPr>
        <w:t xml:space="preserve">serienmäßig </w:t>
      </w:r>
      <w:r w:rsidR="00B36B88" w:rsidRPr="20655153">
        <w:rPr>
          <w:rFonts w:cs="Arial"/>
          <w:color w:val="000000" w:themeColor="text1"/>
          <w:sz w:val="22"/>
          <w:szCs w:val="22"/>
        </w:rPr>
        <w:t>dabei</w:t>
      </w:r>
      <w:r w:rsidRPr="20655153">
        <w:rPr>
          <w:rFonts w:cs="Arial"/>
          <w:color w:val="000000" w:themeColor="text1"/>
          <w:sz w:val="22"/>
          <w:szCs w:val="22"/>
        </w:rPr>
        <w:t xml:space="preserve">. </w:t>
      </w:r>
      <w:r w:rsidR="00E13573">
        <w:rPr>
          <w:rFonts w:cs="Arial"/>
          <w:color w:val="000000" w:themeColor="text1"/>
          <w:sz w:val="22"/>
          <w:szCs w:val="22"/>
        </w:rPr>
        <w:t>Es lassen sich Rezepturen</w:t>
      </w:r>
      <w:r w:rsidRPr="20655153">
        <w:rPr>
          <w:rFonts w:cs="Arial"/>
          <w:color w:val="000000" w:themeColor="text1"/>
          <w:sz w:val="22"/>
          <w:szCs w:val="22"/>
        </w:rPr>
        <w:t xml:space="preserve"> hinterlegen und über selbstvergebene Rezepturnamen abrufen. Datenerfassung und Belegdruck sind natürlich </w:t>
      </w:r>
      <w:r w:rsidR="00BE3288" w:rsidRPr="20655153">
        <w:rPr>
          <w:rFonts w:cs="Arial"/>
          <w:color w:val="000000" w:themeColor="text1"/>
          <w:sz w:val="22"/>
          <w:szCs w:val="22"/>
        </w:rPr>
        <w:t xml:space="preserve">auch </w:t>
      </w:r>
      <w:r w:rsidRPr="20655153">
        <w:rPr>
          <w:rFonts w:cs="Arial"/>
          <w:color w:val="000000" w:themeColor="text1"/>
          <w:sz w:val="22"/>
          <w:szCs w:val="22"/>
        </w:rPr>
        <w:t xml:space="preserve">mit dabei. Auch die exakte Dosierung von Zuschlagsstoffen, Binde- und Zusatzmitteln lässt sich einfach und zuverlässig steuern. Die exakte Dosierung von Zuschlagstoffen, Binde- und Zusatzmitteln nach hinterlegten Rezepturen erfolgt automatisch und stellt eine konstant gute Qualität des Estrichs sicher. </w:t>
      </w:r>
    </w:p>
    <w:p w14:paraId="7128F864" w14:textId="77777777" w:rsidR="00AD6F36" w:rsidRPr="006E7616" w:rsidRDefault="00AD6F36" w:rsidP="006E7616">
      <w:pPr>
        <w:spacing w:line="276" w:lineRule="auto"/>
        <w:rPr>
          <w:rFonts w:cs="Arial"/>
          <w:bCs/>
          <w:color w:val="000000"/>
          <w:sz w:val="22"/>
          <w:szCs w:val="22"/>
        </w:rPr>
      </w:pPr>
    </w:p>
    <w:p w14:paraId="3C9CBE0D" w14:textId="1177095C"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Komfortabel und schnell</w:t>
      </w:r>
    </w:p>
    <w:p w14:paraId="30B4CBEC" w14:textId="10CE43E1" w:rsidR="00AD6F36" w:rsidRPr="006E7616" w:rsidRDefault="00AD6F36" w:rsidP="006E7616">
      <w:pPr>
        <w:spacing w:line="276" w:lineRule="auto"/>
        <w:rPr>
          <w:rFonts w:cs="Arial"/>
          <w:bCs/>
          <w:color w:val="000000"/>
          <w:sz w:val="22"/>
          <w:szCs w:val="22"/>
        </w:rPr>
      </w:pPr>
      <w:r w:rsidRPr="01574F9F">
        <w:rPr>
          <w:rFonts w:cs="Arial"/>
          <w:color w:val="000000" w:themeColor="text1"/>
          <w:sz w:val="22"/>
          <w:szCs w:val="22"/>
        </w:rPr>
        <w:t xml:space="preserve">Der hydraulische Antrieb der Schlauchtrommel ermöglicht ein komfortables Einrichten auf der Baustelle. </w:t>
      </w:r>
      <w:r w:rsidRPr="0035441E">
        <w:rPr>
          <w:rFonts w:cs="Arial"/>
          <w:color w:val="000000" w:themeColor="text1"/>
          <w:sz w:val="22"/>
          <w:szCs w:val="22"/>
        </w:rPr>
        <w:t xml:space="preserve">Der Transport von bis zu 100 m Schlauch erfolgt sicher </w:t>
      </w:r>
      <w:r w:rsidR="00E13573" w:rsidRPr="0035441E">
        <w:rPr>
          <w:rFonts w:cs="Arial"/>
          <w:color w:val="000000" w:themeColor="text1"/>
          <w:sz w:val="22"/>
          <w:szCs w:val="22"/>
        </w:rPr>
        <w:t>am Fahrzeugheck</w:t>
      </w:r>
      <w:r w:rsidRPr="0035441E">
        <w:rPr>
          <w:rFonts w:cs="Arial"/>
          <w:color w:val="000000" w:themeColor="text1"/>
          <w:sz w:val="22"/>
          <w:szCs w:val="22"/>
        </w:rPr>
        <w:t>,</w:t>
      </w:r>
      <w:r w:rsidRPr="01574F9F">
        <w:rPr>
          <w:rFonts w:cs="Arial"/>
          <w:color w:val="000000" w:themeColor="text1"/>
          <w:sz w:val="22"/>
          <w:szCs w:val="22"/>
        </w:rPr>
        <w:t xml:space="preserve"> die Bedienung bequem per Fernbedienung. Auch die Reinigung geht schnell von der Hand: Dafür </w:t>
      </w:r>
      <w:r w:rsidRPr="01574F9F">
        <w:rPr>
          <w:rFonts w:cs="Arial"/>
          <w:color w:val="000000" w:themeColor="text1"/>
          <w:sz w:val="22"/>
          <w:szCs w:val="22"/>
        </w:rPr>
        <w:lastRenderedPageBreak/>
        <w:t xml:space="preserve">sorgen </w:t>
      </w:r>
      <w:r w:rsidR="006E7616" w:rsidRPr="01574F9F">
        <w:rPr>
          <w:rFonts w:cs="Arial"/>
          <w:color w:val="000000" w:themeColor="text1"/>
          <w:sz w:val="22"/>
          <w:szCs w:val="22"/>
        </w:rPr>
        <w:t xml:space="preserve">der </w:t>
      </w:r>
      <w:r w:rsidRPr="01574F9F">
        <w:rPr>
          <w:rFonts w:cs="Arial"/>
          <w:color w:val="000000" w:themeColor="text1"/>
          <w:sz w:val="22"/>
          <w:szCs w:val="22"/>
        </w:rPr>
        <w:t>bewährte Schnellverschluss am Mischkessel</w:t>
      </w:r>
      <w:r w:rsidR="00984ADE" w:rsidRPr="01574F9F">
        <w:rPr>
          <w:rFonts w:cs="Arial"/>
          <w:color w:val="000000" w:themeColor="text1"/>
          <w:sz w:val="22"/>
          <w:szCs w:val="22"/>
        </w:rPr>
        <w:t>, bekannt</w:t>
      </w:r>
      <w:r w:rsidR="007F65FB" w:rsidRPr="01574F9F">
        <w:rPr>
          <w:rFonts w:cs="Arial"/>
          <w:color w:val="000000" w:themeColor="text1"/>
          <w:sz w:val="22"/>
          <w:szCs w:val="22"/>
        </w:rPr>
        <w:t xml:space="preserve"> von der Putzmeister Mixokret</w:t>
      </w:r>
      <w:r w:rsidR="00984ADE" w:rsidRPr="01574F9F">
        <w:rPr>
          <w:rFonts w:cs="Arial"/>
          <w:color w:val="000000" w:themeColor="text1"/>
          <w:sz w:val="22"/>
          <w:szCs w:val="22"/>
        </w:rPr>
        <w:t>-Produktfamilie</w:t>
      </w:r>
      <w:r w:rsidR="006B4250" w:rsidRPr="01574F9F">
        <w:rPr>
          <w:rFonts w:cs="Arial"/>
          <w:color w:val="000000" w:themeColor="text1"/>
          <w:sz w:val="22"/>
          <w:szCs w:val="22"/>
        </w:rPr>
        <w:t>,</w:t>
      </w:r>
      <w:r w:rsidRPr="01574F9F">
        <w:rPr>
          <w:rFonts w:cs="Arial"/>
          <w:color w:val="000000" w:themeColor="text1"/>
          <w:sz w:val="22"/>
          <w:szCs w:val="22"/>
        </w:rPr>
        <w:t xml:space="preserve"> </w:t>
      </w:r>
      <w:r w:rsidR="006B4250" w:rsidRPr="01574F9F">
        <w:rPr>
          <w:rFonts w:cs="Arial"/>
          <w:color w:val="000000" w:themeColor="text1"/>
          <w:sz w:val="22"/>
          <w:szCs w:val="22"/>
        </w:rPr>
        <w:t>sowie</w:t>
      </w:r>
      <w:r w:rsidRPr="01574F9F">
        <w:rPr>
          <w:rFonts w:cs="Arial"/>
          <w:color w:val="000000" w:themeColor="text1"/>
          <w:sz w:val="22"/>
          <w:szCs w:val="22"/>
        </w:rPr>
        <w:t xml:space="preserve"> der jederzeit </w:t>
      </w:r>
      <w:r w:rsidRPr="0035441E">
        <w:rPr>
          <w:rFonts w:cs="Arial"/>
          <w:bCs/>
          <w:color w:val="000000" w:themeColor="text1"/>
          <w:sz w:val="22"/>
          <w:szCs w:val="22"/>
        </w:rPr>
        <w:t>an</w:t>
      </w:r>
      <w:r w:rsidRPr="0035441E">
        <w:rPr>
          <w:rFonts w:cs="Arial"/>
          <w:color w:val="000000" w:themeColor="text1"/>
          <w:sz w:val="22"/>
          <w:szCs w:val="22"/>
        </w:rPr>
        <w:t>schaltbare</w:t>
      </w:r>
      <w:r w:rsidRPr="01574F9F">
        <w:rPr>
          <w:rFonts w:cs="Arial"/>
          <w:color w:val="000000" w:themeColor="text1"/>
          <w:sz w:val="22"/>
          <w:szCs w:val="22"/>
        </w:rPr>
        <w:t xml:space="preserve"> Hochdruckreiniger.</w:t>
      </w:r>
    </w:p>
    <w:p w14:paraId="22FFD78E" w14:textId="77777777" w:rsidR="00AD6F36" w:rsidRPr="006E7616" w:rsidRDefault="00AD6F36" w:rsidP="006E7616">
      <w:pPr>
        <w:spacing w:line="276" w:lineRule="auto"/>
        <w:rPr>
          <w:rFonts w:cs="Arial"/>
          <w:bCs/>
          <w:color w:val="000000"/>
          <w:sz w:val="22"/>
          <w:szCs w:val="22"/>
        </w:rPr>
      </w:pPr>
    </w:p>
    <w:p w14:paraId="4BFD2C9D" w14:textId="77777777"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Optimale Fahreigenschaften</w:t>
      </w:r>
    </w:p>
    <w:p w14:paraId="478F3087" w14:textId="77777777" w:rsidR="00AD6F36" w:rsidRPr="006E7616" w:rsidRDefault="00AD6F36" w:rsidP="006E7616">
      <w:pPr>
        <w:spacing w:line="276" w:lineRule="auto"/>
        <w:rPr>
          <w:rFonts w:cs="Arial"/>
          <w:bCs/>
          <w:color w:val="000000"/>
          <w:sz w:val="22"/>
          <w:szCs w:val="22"/>
        </w:rPr>
      </w:pPr>
      <w:r w:rsidRPr="006E7616">
        <w:rPr>
          <w:rFonts w:cs="Arial"/>
          <w:bCs/>
          <w:color w:val="000000"/>
          <w:sz w:val="22"/>
          <w:szCs w:val="22"/>
        </w:rPr>
        <w:t>Das robuste Chassis ist ausgerichtet auf die hohe Beanspruchung im harten Baustellenalltag. Mit einer Liftachse und zwei Lenkachsen bietet das Fahrwerk beste Fahreigenschaften und ermöglicht ein einfaches und sicheres Manövrieren, auch an zu schwer zugänglichen Baustellen.</w:t>
      </w:r>
    </w:p>
    <w:p w14:paraId="12F0FBD5" w14:textId="77777777" w:rsidR="00AD6F36" w:rsidRPr="006E7616" w:rsidRDefault="00AD6F36" w:rsidP="006E7616">
      <w:pPr>
        <w:spacing w:line="276" w:lineRule="auto"/>
        <w:rPr>
          <w:rFonts w:cs="Arial"/>
          <w:bCs/>
          <w:color w:val="000000"/>
          <w:sz w:val="22"/>
          <w:szCs w:val="22"/>
        </w:rPr>
      </w:pPr>
    </w:p>
    <w:p w14:paraId="41F9CCA8" w14:textId="77777777"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Ressourcenschonend und kostensparend</w:t>
      </w:r>
    </w:p>
    <w:p w14:paraId="08F03E93" w14:textId="062EEE11" w:rsidR="00AD6F36" w:rsidRPr="006E7616" w:rsidRDefault="00AD6F36" w:rsidP="006E7616">
      <w:pPr>
        <w:spacing w:line="276" w:lineRule="auto"/>
        <w:rPr>
          <w:rFonts w:cs="Arial"/>
          <w:bCs/>
          <w:color w:val="000000"/>
          <w:sz w:val="22"/>
          <w:szCs w:val="22"/>
        </w:rPr>
      </w:pPr>
      <w:r w:rsidRPr="006E7616">
        <w:rPr>
          <w:rFonts w:cs="Arial"/>
          <w:bCs/>
          <w:color w:val="000000"/>
          <w:sz w:val="22"/>
          <w:szCs w:val="22"/>
        </w:rPr>
        <w:t xml:space="preserve">Kurze, effektive Förderwege reduzieren den Materialverlust auf der Baustelle auf ein Minimum. Dadurch entstehen beispielsweise keine Verluste durch zurückgelassenen Sand. Auch fallen keine Kosten für </w:t>
      </w:r>
      <w:r w:rsidR="006E7616">
        <w:rPr>
          <w:rFonts w:cs="Arial"/>
          <w:bCs/>
          <w:color w:val="000000"/>
          <w:sz w:val="22"/>
          <w:szCs w:val="22"/>
        </w:rPr>
        <w:t xml:space="preserve">die </w:t>
      </w:r>
      <w:r w:rsidRPr="006E7616">
        <w:rPr>
          <w:rFonts w:cs="Arial"/>
          <w:bCs/>
          <w:color w:val="000000"/>
          <w:sz w:val="22"/>
          <w:szCs w:val="22"/>
        </w:rPr>
        <w:t xml:space="preserve">Entsorgung von Restmengen und Verpackungsmaterial oder für die Reinigung der Baustelle an. </w:t>
      </w:r>
    </w:p>
    <w:p w14:paraId="039D55A3" w14:textId="77777777" w:rsidR="00AD6F36" w:rsidRPr="006E7616" w:rsidRDefault="00AD6F36" w:rsidP="006E7616">
      <w:pPr>
        <w:spacing w:line="276" w:lineRule="auto"/>
        <w:rPr>
          <w:rFonts w:cs="Arial"/>
          <w:bCs/>
          <w:color w:val="000000"/>
          <w:sz w:val="22"/>
          <w:szCs w:val="22"/>
        </w:rPr>
      </w:pPr>
    </w:p>
    <w:p w14:paraId="45EB0596" w14:textId="77777777"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Unterbrechungsfrei arbeiten</w:t>
      </w:r>
    </w:p>
    <w:p w14:paraId="59F51029" w14:textId="77777777" w:rsidR="00AD6F36" w:rsidRPr="006E7616" w:rsidRDefault="00AD6F36" w:rsidP="006E7616">
      <w:pPr>
        <w:spacing w:line="276" w:lineRule="auto"/>
        <w:rPr>
          <w:rFonts w:cs="Arial"/>
          <w:bCs/>
          <w:color w:val="000000"/>
          <w:sz w:val="22"/>
          <w:szCs w:val="22"/>
        </w:rPr>
      </w:pPr>
      <w:r w:rsidRPr="006E7616">
        <w:rPr>
          <w:rFonts w:cs="Arial"/>
          <w:bCs/>
          <w:color w:val="000000"/>
          <w:sz w:val="22"/>
          <w:szCs w:val="22"/>
        </w:rPr>
        <w:t>Das Nachladen von Material oder Binder kann kontinuierlich erfolgen, ganz ohne Arbeitsunterbrechung. Dabei sorgen Rüttler, Belüftungsventile und die hochwertige Innenbeschichtung der Seitenwände für einen stetigen, idealen Materialfluss.</w:t>
      </w:r>
    </w:p>
    <w:p w14:paraId="7AA6BE1C" w14:textId="77777777" w:rsidR="009A6007" w:rsidRPr="006E7616" w:rsidRDefault="009A6007" w:rsidP="006E7616">
      <w:pPr>
        <w:spacing w:line="276" w:lineRule="auto"/>
        <w:rPr>
          <w:rFonts w:cs="Arial"/>
          <w:bCs/>
          <w:color w:val="000000"/>
          <w:sz w:val="22"/>
          <w:szCs w:val="22"/>
        </w:rPr>
      </w:pPr>
    </w:p>
    <w:p w14:paraId="522632B6" w14:textId="4BC5DFD7" w:rsidR="00AD6F36" w:rsidRPr="006E7616" w:rsidRDefault="00AD6F36" w:rsidP="006E7616">
      <w:pPr>
        <w:spacing w:line="276" w:lineRule="auto"/>
        <w:rPr>
          <w:rFonts w:cs="Arial"/>
          <w:b/>
          <w:bCs/>
          <w:color w:val="000000"/>
          <w:sz w:val="22"/>
          <w:szCs w:val="22"/>
        </w:rPr>
      </w:pPr>
      <w:r w:rsidRPr="006E7616">
        <w:rPr>
          <w:rFonts w:cs="Arial"/>
          <w:b/>
          <w:bCs/>
          <w:color w:val="000000"/>
          <w:sz w:val="22"/>
          <w:szCs w:val="22"/>
        </w:rPr>
        <w:t xml:space="preserve">Volles </w:t>
      </w:r>
      <w:r w:rsidR="006B4250" w:rsidRPr="006E7616">
        <w:rPr>
          <w:rFonts w:cs="Arial"/>
          <w:b/>
          <w:bCs/>
          <w:color w:val="000000"/>
          <w:sz w:val="22"/>
          <w:szCs w:val="22"/>
        </w:rPr>
        <w:t>Programm</w:t>
      </w:r>
      <w:r w:rsidRPr="006E7616">
        <w:rPr>
          <w:rFonts w:cs="Arial"/>
          <w:b/>
          <w:bCs/>
          <w:color w:val="000000"/>
          <w:sz w:val="22"/>
          <w:szCs w:val="22"/>
        </w:rPr>
        <w:t xml:space="preserve"> für jede Anforderung</w:t>
      </w:r>
    </w:p>
    <w:p w14:paraId="76CDECFA" w14:textId="5040BF99" w:rsidR="003D7CFF" w:rsidRPr="006E7616" w:rsidRDefault="00AD6F36" w:rsidP="006E7616">
      <w:pPr>
        <w:spacing w:line="276" w:lineRule="auto"/>
        <w:rPr>
          <w:rFonts w:cs="Arial"/>
          <w:b/>
          <w:sz w:val="22"/>
          <w:szCs w:val="22"/>
          <w:lang w:bidi="de-DE"/>
        </w:rPr>
      </w:pPr>
      <w:r w:rsidRPr="006E7616">
        <w:rPr>
          <w:rFonts w:cs="Arial"/>
          <w:bCs/>
          <w:color w:val="000000"/>
          <w:sz w:val="22"/>
          <w:szCs w:val="22"/>
        </w:rPr>
        <w:t xml:space="preserve">Der neue TransMix TML 5.500 </w:t>
      </w:r>
      <w:r w:rsidR="001333C8" w:rsidRPr="20655153">
        <w:rPr>
          <w:rFonts w:cs="Arial"/>
          <w:color w:val="000000" w:themeColor="text1"/>
          <w:sz w:val="22"/>
          <w:szCs w:val="22"/>
        </w:rPr>
        <w:t xml:space="preserve">TML </w:t>
      </w:r>
      <w:r w:rsidRPr="006E7616">
        <w:rPr>
          <w:rFonts w:cs="Arial"/>
          <w:bCs/>
          <w:color w:val="000000"/>
          <w:sz w:val="22"/>
          <w:szCs w:val="22"/>
        </w:rPr>
        <w:t xml:space="preserve">mit </w:t>
      </w:r>
      <w:r w:rsidR="00331ADE">
        <w:rPr>
          <w:rFonts w:cs="Arial"/>
          <w:bCs/>
          <w:color w:val="000000"/>
          <w:sz w:val="22"/>
          <w:szCs w:val="22"/>
        </w:rPr>
        <w:t>horizontalem</w:t>
      </w:r>
      <w:r w:rsidR="00331ADE" w:rsidRPr="006E7616">
        <w:rPr>
          <w:rFonts w:cs="Arial"/>
          <w:bCs/>
          <w:color w:val="000000"/>
          <w:sz w:val="22"/>
          <w:szCs w:val="22"/>
        </w:rPr>
        <w:t xml:space="preserve"> </w:t>
      </w:r>
      <w:r w:rsidRPr="006E7616">
        <w:rPr>
          <w:rFonts w:cs="Arial"/>
          <w:bCs/>
          <w:color w:val="000000"/>
          <w:sz w:val="22"/>
          <w:szCs w:val="22"/>
        </w:rPr>
        <w:t xml:space="preserve">Mischsystem für erdfeuchte Estriche </w:t>
      </w:r>
      <w:r w:rsidR="00331ADE">
        <w:rPr>
          <w:rFonts w:cs="Arial"/>
          <w:bCs/>
          <w:color w:val="000000"/>
          <w:sz w:val="22"/>
          <w:szCs w:val="22"/>
        </w:rPr>
        <w:t>erweitert</w:t>
      </w:r>
      <w:r w:rsidR="00331ADE" w:rsidRPr="006E7616">
        <w:rPr>
          <w:rFonts w:cs="Arial"/>
          <w:bCs/>
          <w:color w:val="000000"/>
          <w:sz w:val="22"/>
          <w:szCs w:val="22"/>
        </w:rPr>
        <w:t xml:space="preserve"> </w:t>
      </w:r>
      <w:r w:rsidRPr="006E7616">
        <w:rPr>
          <w:rFonts w:cs="Arial"/>
          <w:bCs/>
          <w:color w:val="000000"/>
          <w:sz w:val="22"/>
          <w:szCs w:val="22"/>
        </w:rPr>
        <w:t>die Putzmeister TransMix-Flotte. Daneben stehen die Fließestrich-Variante TransMix 3.200</w:t>
      </w:r>
      <w:r w:rsidR="001333C8" w:rsidRPr="001333C8">
        <w:rPr>
          <w:rFonts w:cs="Arial"/>
          <w:bCs/>
          <w:color w:val="000000"/>
          <w:sz w:val="22"/>
          <w:szCs w:val="22"/>
        </w:rPr>
        <w:t xml:space="preserve"> </w:t>
      </w:r>
      <w:r w:rsidR="001333C8" w:rsidRPr="006E7616">
        <w:rPr>
          <w:rFonts w:cs="Arial"/>
          <w:bCs/>
          <w:color w:val="000000"/>
          <w:sz w:val="22"/>
          <w:szCs w:val="22"/>
        </w:rPr>
        <w:t>TML</w:t>
      </w:r>
      <w:r w:rsidRPr="006E7616">
        <w:rPr>
          <w:rFonts w:cs="Arial"/>
          <w:bCs/>
          <w:color w:val="000000"/>
          <w:sz w:val="22"/>
          <w:szCs w:val="22"/>
        </w:rPr>
        <w:t>, ebenfalls mit horizontal arbeitendem System, sowie die TransMix- Fahrzeuge mit Liftsystem für Fließestrich und/oder Schüttdämmung oder erdfeuchten Estrich zur Auswahl.</w:t>
      </w:r>
    </w:p>
    <w:p w14:paraId="58E98DB0" w14:textId="77777777" w:rsidR="003D7CFF" w:rsidRPr="006E7616" w:rsidRDefault="003D7CFF" w:rsidP="006E7616">
      <w:pPr>
        <w:spacing w:line="276" w:lineRule="auto"/>
        <w:rPr>
          <w:rFonts w:cs="Arial"/>
          <w:b/>
          <w:sz w:val="22"/>
          <w:szCs w:val="22"/>
          <w:lang w:bidi="de-DE"/>
        </w:rPr>
      </w:pPr>
    </w:p>
    <w:p w14:paraId="4F228037" w14:textId="67B2A0D8" w:rsidR="009A6007" w:rsidRPr="006E7616" w:rsidRDefault="009A6007" w:rsidP="009A6007">
      <w:pPr>
        <w:spacing w:line="276" w:lineRule="auto"/>
        <w:rPr>
          <w:rFonts w:cs="Arial"/>
          <w:b/>
          <w:bCs/>
          <w:color w:val="000000"/>
          <w:sz w:val="22"/>
          <w:szCs w:val="22"/>
        </w:rPr>
      </w:pPr>
      <w:r>
        <w:rPr>
          <w:rFonts w:cs="Arial"/>
          <w:b/>
          <w:bCs/>
          <w:color w:val="000000"/>
          <w:sz w:val="22"/>
          <w:szCs w:val="22"/>
        </w:rPr>
        <w:t xml:space="preserve">Erstklassige Maschine verdient einen erstklassigen </w:t>
      </w:r>
      <w:r w:rsidRPr="006E7616">
        <w:rPr>
          <w:rFonts w:cs="Arial"/>
          <w:b/>
          <w:bCs/>
          <w:color w:val="000000"/>
          <w:sz w:val="22"/>
          <w:szCs w:val="22"/>
        </w:rPr>
        <w:t>Service</w:t>
      </w:r>
    </w:p>
    <w:p w14:paraId="799D8F0D" w14:textId="77777777" w:rsidR="009A6007" w:rsidRDefault="009A6007" w:rsidP="009A6007">
      <w:pPr>
        <w:spacing w:line="276" w:lineRule="auto"/>
        <w:rPr>
          <w:rFonts w:cs="Arial"/>
          <w:bCs/>
          <w:color w:val="000000"/>
          <w:sz w:val="22"/>
          <w:szCs w:val="22"/>
        </w:rPr>
      </w:pPr>
      <w:r w:rsidRPr="009A6007">
        <w:rPr>
          <w:rFonts w:cs="Arial"/>
          <w:bCs/>
          <w:color w:val="000000"/>
          <w:sz w:val="22"/>
          <w:szCs w:val="22"/>
        </w:rPr>
        <w:t>Die erstklassige Technik der Putzmeister-Maschinen wird durch exzellente Serviceleistungen abgerundet. Im Falle eines Falles sind die Putzmeister-Experten schnell vor Ort und unterstützen mit Know-how bei technischen Fragen, speziellen Anwendungen, Wartung, Reparatur und Ersatzteilbeschaffung.</w:t>
      </w:r>
    </w:p>
    <w:p w14:paraId="47AF4149" w14:textId="77777777" w:rsidR="006E7616" w:rsidRDefault="006E7616" w:rsidP="006E7616">
      <w:pPr>
        <w:spacing w:line="276" w:lineRule="auto"/>
        <w:rPr>
          <w:rFonts w:cs="Arial"/>
          <w:b/>
          <w:sz w:val="22"/>
          <w:szCs w:val="22"/>
          <w:lang w:bidi="de-DE"/>
        </w:rPr>
      </w:pPr>
    </w:p>
    <w:p w14:paraId="255D8594" w14:textId="77777777" w:rsidR="006E7616" w:rsidRDefault="006E7616" w:rsidP="006E7616">
      <w:pPr>
        <w:spacing w:line="276" w:lineRule="auto"/>
        <w:rPr>
          <w:rFonts w:cs="Arial"/>
          <w:b/>
          <w:sz w:val="22"/>
          <w:szCs w:val="22"/>
          <w:lang w:bidi="de-DE"/>
        </w:rPr>
      </w:pPr>
    </w:p>
    <w:p w14:paraId="6CE09E34" w14:textId="77777777" w:rsidR="009A6007" w:rsidRPr="007B47EE" w:rsidRDefault="009A6007" w:rsidP="009A6007">
      <w:pPr>
        <w:spacing w:line="276" w:lineRule="auto"/>
        <w:rPr>
          <w:rFonts w:cs="Arial"/>
          <w:b/>
          <w:bCs/>
          <w:color w:val="000000"/>
          <w:sz w:val="22"/>
          <w:szCs w:val="22"/>
        </w:rPr>
      </w:pPr>
      <w:r w:rsidRPr="007B47EE">
        <w:rPr>
          <w:rFonts w:cs="Arial"/>
          <w:b/>
          <w:bCs/>
          <w:color w:val="000000"/>
          <w:sz w:val="22"/>
          <w:szCs w:val="22"/>
        </w:rPr>
        <w:t>Über Putzmeister Mörtelmaschinen</w:t>
      </w:r>
    </w:p>
    <w:p w14:paraId="00223152" w14:textId="77777777" w:rsidR="009A6007" w:rsidRPr="007B47EE" w:rsidRDefault="009A6007" w:rsidP="009A6007">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3ACAD727" w14:textId="77777777" w:rsidR="009A6007" w:rsidRDefault="009A6007" w:rsidP="009A6007">
      <w:pPr>
        <w:spacing w:line="276" w:lineRule="auto"/>
        <w:rPr>
          <w:rFonts w:cs="Arial"/>
          <w:b/>
          <w:color w:val="000000" w:themeColor="text1"/>
          <w:sz w:val="22"/>
          <w:szCs w:val="22"/>
          <w:lang w:bidi="de-DE"/>
        </w:rPr>
      </w:pPr>
    </w:p>
    <w:p w14:paraId="12ACCE23" w14:textId="77777777" w:rsidR="009A6007" w:rsidRPr="00370CCB" w:rsidRDefault="009A6007" w:rsidP="009A6007">
      <w:pPr>
        <w:spacing w:line="276" w:lineRule="auto"/>
        <w:rPr>
          <w:rFonts w:cs="Arial"/>
          <w:b/>
          <w:color w:val="00B0F0"/>
          <w:sz w:val="22"/>
          <w:szCs w:val="22"/>
          <w:lang w:bidi="de-DE"/>
        </w:rPr>
      </w:pPr>
    </w:p>
    <w:p w14:paraId="0A6CC3D9" w14:textId="77777777" w:rsidR="009A6007" w:rsidRPr="00370CCB" w:rsidRDefault="009A6007" w:rsidP="009A6007">
      <w:pPr>
        <w:spacing w:line="276" w:lineRule="auto"/>
        <w:rPr>
          <w:rFonts w:cs="Arial"/>
          <w:b/>
          <w:sz w:val="22"/>
          <w:szCs w:val="22"/>
          <w:lang w:bidi="de-DE"/>
        </w:rPr>
      </w:pPr>
      <w:r w:rsidRPr="00370CCB">
        <w:rPr>
          <w:rFonts w:cs="Arial"/>
          <w:b/>
          <w:sz w:val="22"/>
          <w:szCs w:val="22"/>
          <w:lang w:bidi="de-DE"/>
        </w:rPr>
        <w:t>Über die Putzmeister-Gruppe</w:t>
      </w:r>
    </w:p>
    <w:p w14:paraId="09A218FA" w14:textId="77777777" w:rsidR="009A6007" w:rsidRPr="00370CCB" w:rsidRDefault="009A6007" w:rsidP="009A6007">
      <w:pPr>
        <w:spacing w:line="276" w:lineRule="auto"/>
        <w:rPr>
          <w:rFonts w:cs="Arial"/>
          <w:sz w:val="22"/>
          <w:szCs w:val="22"/>
          <w:lang w:bidi="de-DE"/>
        </w:rPr>
      </w:pPr>
      <w:r w:rsidRPr="00370CCB">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AA4EAB1" w14:textId="77777777" w:rsidR="009A6007" w:rsidRPr="00370CCB" w:rsidRDefault="009A6007" w:rsidP="009A6007">
      <w:pPr>
        <w:spacing w:line="276" w:lineRule="auto"/>
        <w:rPr>
          <w:rFonts w:cs="Arial"/>
          <w:sz w:val="22"/>
          <w:szCs w:val="22"/>
          <w:lang w:bidi="de-DE"/>
        </w:rPr>
      </w:pPr>
    </w:p>
    <w:p w14:paraId="39AB5B3F" w14:textId="4580C80A" w:rsidR="00EE7E1A" w:rsidRDefault="009A6007" w:rsidP="009A6007">
      <w:pPr>
        <w:spacing w:line="276" w:lineRule="auto"/>
        <w:rPr>
          <w:rFonts w:cs="Arial"/>
          <w:b/>
        </w:rPr>
      </w:pPr>
      <w:r w:rsidRPr="00370CCB">
        <w:rPr>
          <w:rFonts w:cs="Arial"/>
          <w:sz w:val="22"/>
          <w:szCs w:val="22"/>
          <w:lang w:bidi="de-DE"/>
        </w:rPr>
        <w:lastRenderedPageBreak/>
        <w:t xml:space="preserve">Sitz des Unternehmens ist Aichtal, Deutschland. </w:t>
      </w:r>
      <w:r w:rsidR="00FB62B7" w:rsidRPr="00FE2E70">
        <w:rPr>
          <w:color w:val="000000" w:themeColor="text1"/>
          <w:sz w:val="22"/>
          <w:szCs w:val="22"/>
          <w:lang w:bidi="de-DE"/>
        </w:rPr>
        <w:t xml:space="preserve">Mit über 4000 Mitarbeitenden erwirtschaftete das Unternehmen 1 Milliarde </w:t>
      </w:r>
      <w:r w:rsidR="00FB62B7">
        <w:rPr>
          <w:color w:val="000000" w:themeColor="text1"/>
          <w:sz w:val="22"/>
          <w:szCs w:val="22"/>
          <w:lang w:bidi="de-DE"/>
        </w:rPr>
        <w:t xml:space="preserve">Euro </w:t>
      </w:r>
      <w:r w:rsidR="00FB62B7" w:rsidRPr="00FE2E70">
        <w:rPr>
          <w:color w:val="000000" w:themeColor="text1"/>
          <w:sz w:val="22"/>
          <w:szCs w:val="22"/>
          <w:lang w:bidi="de-DE"/>
        </w:rPr>
        <w:t>Umsatz im Geschäftsjahr 2023.</w:t>
      </w: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25850" w14:textId="77777777" w:rsidR="008A24CB" w:rsidRDefault="008A24CB">
      <w:r>
        <w:separator/>
      </w:r>
    </w:p>
  </w:endnote>
  <w:endnote w:type="continuationSeparator" w:id="0">
    <w:p w14:paraId="65BC9031" w14:textId="77777777" w:rsidR="008A24CB" w:rsidRDefault="008A24CB">
      <w:r>
        <w:continuationSeparator/>
      </w:r>
    </w:p>
  </w:endnote>
  <w:endnote w:type="continuationNotice" w:id="1">
    <w:p w14:paraId="7CB30D7B" w14:textId="77777777" w:rsidR="008A24CB" w:rsidRDefault="008A2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04F11D11" w:rsidR="00290E1B" w:rsidRDefault="00290E1B">
    <w:pPr>
      <w:pStyle w:val="Fuzeile"/>
      <w:pBdr>
        <w:top w:val="single" w:sz="6" w:space="1" w:color="auto"/>
      </w:pBdr>
      <w:jc w:val="center"/>
      <w:rPr>
        <w:sz w:val="14"/>
      </w:rPr>
    </w:pPr>
    <w:r>
      <w:rPr>
        <w:sz w:val="14"/>
      </w:rPr>
      <w:t xml:space="preserve">Putzmeister </w:t>
    </w:r>
    <w:proofErr w:type="gramStart"/>
    <w:r>
      <w:rPr>
        <w:sz w:val="14"/>
      </w:rPr>
      <w:t xml:space="preserve">AG  </w:t>
    </w:r>
    <w:r>
      <w:rPr>
        <w:rFonts w:ascii="Symbol" w:eastAsia="Symbol" w:hAnsi="Symbol" w:cs="Symbol"/>
        <w:sz w:val="14"/>
      </w:rPr>
      <w:t>·</w:t>
    </w:r>
    <w:proofErr w:type="gramEnd"/>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4C370" w14:textId="77777777" w:rsidR="008A24CB" w:rsidRDefault="008A24CB">
      <w:r>
        <w:separator/>
      </w:r>
    </w:p>
  </w:footnote>
  <w:footnote w:type="continuationSeparator" w:id="0">
    <w:p w14:paraId="08452D3B" w14:textId="77777777" w:rsidR="008A24CB" w:rsidRDefault="008A24CB">
      <w:r>
        <w:continuationSeparator/>
      </w:r>
    </w:p>
  </w:footnote>
  <w:footnote w:type="continuationNotice" w:id="1">
    <w:p w14:paraId="45703131" w14:textId="77777777" w:rsidR="008A24CB" w:rsidRDefault="008A24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1E211589"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D020D">
      <w:rPr>
        <w:noProof/>
        <w:sz w:val="12"/>
      </w:rPr>
      <w:t>https://myputzmeister.sharepoint.com/sites/pmh/marketing/Public/PR/Press Releases/PM/PI 2000-2999/PI 2053 Bauma 25 TransMix 5.500 TML/PI 2053 Bauma 25 TransMix 5.500 TML_DE.docx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AD020D">
      <w:rPr>
        <w:noProof/>
      </w:rPr>
      <w:t>2025-04-03</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09B9A05F" w:rsidR="007A7AE4" w:rsidRPr="00E30B18" w:rsidRDefault="007A7AE4" w:rsidP="009D0413">
    <w:pPr>
      <w:pStyle w:val="Kopfzeile"/>
      <w:jc w:val="right"/>
    </w:pPr>
    <w:r>
      <w:fldChar w:fldCharType="begin"/>
    </w:r>
    <w:r w:rsidRPr="00E30B18">
      <w:instrText xml:space="preserve"> REF nr \* MERGEFORMAT </w:instrText>
    </w:r>
    <w:r>
      <w:fldChar w:fldCharType="separate"/>
    </w:r>
    <w:r w:rsidR="00AD020D">
      <w:rPr>
        <w:b/>
        <w:bCs/>
      </w:rPr>
      <w:t>Fehler! Verweisquelle konnte nicht gefunden werden.</w:t>
    </w:r>
    <w:r>
      <w:fldChar w:fldCharType="end"/>
    </w:r>
    <w:r w:rsidRPr="00E30B18">
      <w:t xml:space="preserve"> </w:t>
    </w:r>
  </w:p>
  <w:p w14:paraId="373F8BF9" w14:textId="58471C82"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D020D">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0D29CFC2" w:rsidR="00290E1B" w:rsidRDefault="00A8222A">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D020D">
      <w:rPr>
        <w:noProof/>
        <w:sz w:val="12"/>
        <w:szCs w:val="12"/>
      </w:rPr>
      <w:t>https://myputzmeister.sharepoint.com/sites/pmh/marketing/Public/PR/Press Releases/PM/PI 2000-2999/PI 2053 Bauma 25 TransMix 5.500 TML/PI 2053 Bauma 25 TransMix 5.500 TML_DE.docx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D020D">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7649887">
    <w:abstractNumId w:val="2"/>
  </w:num>
  <w:num w:numId="2" w16cid:durableId="920992605">
    <w:abstractNumId w:val="7"/>
  </w:num>
  <w:num w:numId="3" w16cid:durableId="1755472882">
    <w:abstractNumId w:val="5"/>
  </w:num>
  <w:num w:numId="4" w16cid:durableId="2081710850">
    <w:abstractNumId w:val="9"/>
  </w:num>
  <w:num w:numId="5" w16cid:durableId="1186600568">
    <w:abstractNumId w:val="10"/>
  </w:num>
  <w:num w:numId="6" w16cid:durableId="491916988">
    <w:abstractNumId w:val="11"/>
  </w:num>
  <w:num w:numId="7" w16cid:durableId="310182884">
    <w:abstractNumId w:val="4"/>
  </w:num>
  <w:num w:numId="8" w16cid:durableId="1082722938">
    <w:abstractNumId w:val="8"/>
  </w:num>
  <w:num w:numId="9" w16cid:durableId="950553066">
    <w:abstractNumId w:val="3"/>
  </w:num>
  <w:num w:numId="10" w16cid:durableId="1289778465">
    <w:abstractNumId w:val="6"/>
  </w:num>
  <w:num w:numId="11" w16cid:durableId="1131363431">
    <w:abstractNumId w:val="0"/>
  </w:num>
  <w:num w:numId="12" w16cid:durableId="2076318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06E6"/>
    <w:rsid w:val="00035E1E"/>
    <w:rsid w:val="00057598"/>
    <w:rsid w:val="00067B87"/>
    <w:rsid w:val="00076353"/>
    <w:rsid w:val="00080D8E"/>
    <w:rsid w:val="00082938"/>
    <w:rsid w:val="00083BC3"/>
    <w:rsid w:val="00093259"/>
    <w:rsid w:val="00095EEC"/>
    <w:rsid w:val="000A70BE"/>
    <w:rsid w:val="000C02CD"/>
    <w:rsid w:val="000C52FB"/>
    <w:rsid w:val="000C7162"/>
    <w:rsid w:val="000C7182"/>
    <w:rsid w:val="000C73C3"/>
    <w:rsid w:val="000F52BD"/>
    <w:rsid w:val="001049C6"/>
    <w:rsid w:val="001333C8"/>
    <w:rsid w:val="00134044"/>
    <w:rsid w:val="001357E5"/>
    <w:rsid w:val="00136108"/>
    <w:rsid w:val="00141FFB"/>
    <w:rsid w:val="001421B6"/>
    <w:rsid w:val="00142340"/>
    <w:rsid w:val="00145DE7"/>
    <w:rsid w:val="001661E5"/>
    <w:rsid w:val="00177C0F"/>
    <w:rsid w:val="001841BF"/>
    <w:rsid w:val="001A08D7"/>
    <w:rsid w:val="001A3E08"/>
    <w:rsid w:val="001A46CB"/>
    <w:rsid w:val="001B43B0"/>
    <w:rsid w:val="001D0722"/>
    <w:rsid w:val="001D3C1C"/>
    <w:rsid w:val="001D3FFF"/>
    <w:rsid w:val="001D41E1"/>
    <w:rsid w:val="001D6D26"/>
    <w:rsid w:val="001E55DF"/>
    <w:rsid w:val="001F2002"/>
    <w:rsid w:val="002119A5"/>
    <w:rsid w:val="00235AD2"/>
    <w:rsid w:val="00237511"/>
    <w:rsid w:val="0024021D"/>
    <w:rsid w:val="002455FB"/>
    <w:rsid w:val="00254EF9"/>
    <w:rsid w:val="00257077"/>
    <w:rsid w:val="00270002"/>
    <w:rsid w:val="00272F2A"/>
    <w:rsid w:val="00290026"/>
    <w:rsid w:val="00290E1B"/>
    <w:rsid w:val="002A23D5"/>
    <w:rsid w:val="002A6DD3"/>
    <w:rsid w:val="002B4AA5"/>
    <w:rsid w:val="002C09E4"/>
    <w:rsid w:val="002E4621"/>
    <w:rsid w:val="002E6951"/>
    <w:rsid w:val="002F2465"/>
    <w:rsid w:val="00325602"/>
    <w:rsid w:val="00331ADE"/>
    <w:rsid w:val="00335008"/>
    <w:rsid w:val="00336F0B"/>
    <w:rsid w:val="00343A26"/>
    <w:rsid w:val="0035441E"/>
    <w:rsid w:val="00364EF9"/>
    <w:rsid w:val="003752CD"/>
    <w:rsid w:val="00376464"/>
    <w:rsid w:val="003777DE"/>
    <w:rsid w:val="00392639"/>
    <w:rsid w:val="00392BB2"/>
    <w:rsid w:val="003A03DD"/>
    <w:rsid w:val="003A3AA0"/>
    <w:rsid w:val="003A6C8A"/>
    <w:rsid w:val="003A763A"/>
    <w:rsid w:val="003B49CD"/>
    <w:rsid w:val="003B4D03"/>
    <w:rsid w:val="003B5449"/>
    <w:rsid w:val="003D1B3B"/>
    <w:rsid w:val="003D7CFF"/>
    <w:rsid w:val="003E77E3"/>
    <w:rsid w:val="00436D4E"/>
    <w:rsid w:val="00441389"/>
    <w:rsid w:val="004539F1"/>
    <w:rsid w:val="0045486B"/>
    <w:rsid w:val="0047366D"/>
    <w:rsid w:val="00476963"/>
    <w:rsid w:val="004B31C8"/>
    <w:rsid w:val="004D1355"/>
    <w:rsid w:val="004D2E54"/>
    <w:rsid w:val="004D595A"/>
    <w:rsid w:val="004D5F1B"/>
    <w:rsid w:val="004E5C8D"/>
    <w:rsid w:val="004F2E90"/>
    <w:rsid w:val="004F71E5"/>
    <w:rsid w:val="005008F3"/>
    <w:rsid w:val="005015FD"/>
    <w:rsid w:val="0050197E"/>
    <w:rsid w:val="00506F16"/>
    <w:rsid w:val="00523BAA"/>
    <w:rsid w:val="00525340"/>
    <w:rsid w:val="00536ACD"/>
    <w:rsid w:val="00546E00"/>
    <w:rsid w:val="00554C9D"/>
    <w:rsid w:val="00556D5F"/>
    <w:rsid w:val="00562C1F"/>
    <w:rsid w:val="00564BB4"/>
    <w:rsid w:val="0056583F"/>
    <w:rsid w:val="00574406"/>
    <w:rsid w:val="00575338"/>
    <w:rsid w:val="00580BF8"/>
    <w:rsid w:val="00580DB5"/>
    <w:rsid w:val="0059199C"/>
    <w:rsid w:val="005B678D"/>
    <w:rsid w:val="005B7A13"/>
    <w:rsid w:val="005C1EB1"/>
    <w:rsid w:val="005D0F03"/>
    <w:rsid w:val="005D7CEB"/>
    <w:rsid w:val="005E029D"/>
    <w:rsid w:val="005E7280"/>
    <w:rsid w:val="005F7FCC"/>
    <w:rsid w:val="00601ACD"/>
    <w:rsid w:val="0060207B"/>
    <w:rsid w:val="00605421"/>
    <w:rsid w:val="00611056"/>
    <w:rsid w:val="00613288"/>
    <w:rsid w:val="00622A56"/>
    <w:rsid w:val="00644819"/>
    <w:rsid w:val="00647578"/>
    <w:rsid w:val="00661D36"/>
    <w:rsid w:val="00664A75"/>
    <w:rsid w:val="00664E67"/>
    <w:rsid w:val="00667F0E"/>
    <w:rsid w:val="00670FF8"/>
    <w:rsid w:val="00692D2D"/>
    <w:rsid w:val="006949C8"/>
    <w:rsid w:val="006B0497"/>
    <w:rsid w:val="006B4250"/>
    <w:rsid w:val="006B430E"/>
    <w:rsid w:val="006B5D54"/>
    <w:rsid w:val="006C47C3"/>
    <w:rsid w:val="006C5DBF"/>
    <w:rsid w:val="006C7E69"/>
    <w:rsid w:val="006D50D9"/>
    <w:rsid w:val="006D733A"/>
    <w:rsid w:val="006E297B"/>
    <w:rsid w:val="006E7616"/>
    <w:rsid w:val="006F11C3"/>
    <w:rsid w:val="006F6491"/>
    <w:rsid w:val="00701BD7"/>
    <w:rsid w:val="00705C1A"/>
    <w:rsid w:val="007167A7"/>
    <w:rsid w:val="00723D25"/>
    <w:rsid w:val="00727728"/>
    <w:rsid w:val="007279AE"/>
    <w:rsid w:val="00733A33"/>
    <w:rsid w:val="007355E6"/>
    <w:rsid w:val="007447EB"/>
    <w:rsid w:val="00744B5B"/>
    <w:rsid w:val="00747EC9"/>
    <w:rsid w:val="00750CB7"/>
    <w:rsid w:val="0075697D"/>
    <w:rsid w:val="007645A6"/>
    <w:rsid w:val="0077183E"/>
    <w:rsid w:val="00773D69"/>
    <w:rsid w:val="007744C6"/>
    <w:rsid w:val="007832C7"/>
    <w:rsid w:val="0078503F"/>
    <w:rsid w:val="00791215"/>
    <w:rsid w:val="00791969"/>
    <w:rsid w:val="0079426E"/>
    <w:rsid w:val="007A5063"/>
    <w:rsid w:val="007A7AE4"/>
    <w:rsid w:val="007B0856"/>
    <w:rsid w:val="007B1193"/>
    <w:rsid w:val="007B4254"/>
    <w:rsid w:val="007B6BDD"/>
    <w:rsid w:val="007D6B65"/>
    <w:rsid w:val="007E3014"/>
    <w:rsid w:val="007E7B3B"/>
    <w:rsid w:val="007F65FB"/>
    <w:rsid w:val="00800AC3"/>
    <w:rsid w:val="00801ECB"/>
    <w:rsid w:val="00807213"/>
    <w:rsid w:val="00813D04"/>
    <w:rsid w:val="00832EA5"/>
    <w:rsid w:val="00843A20"/>
    <w:rsid w:val="00845152"/>
    <w:rsid w:val="00852F9F"/>
    <w:rsid w:val="0085497E"/>
    <w:rsid w:val="0085696C"/>
    <w:rsid w:val="00861BD3"/>
    <w:rsid w:val="0086475C"/>
    <w:rsid w:val="00866D0A"/>
    <w:rsid w:val="0087796A"/>
    <w:rsid w:val="00890A46"/>
    <w:rsid w:val="00892DF3"/>
    <w:rsid w:val="00892F40"/>
    <w:rsid w:val="008A24CB"/>
    <w:rsid w:val="008A526B"/>
    <w:rsid w:val="008B07AD"/>
    <w:rsid w:val="008B3CB8"/>
    <w:rsid w:val="008C6250"/>
    <w:rsid w:val="008D7747"/>
    <w:rsid w:val="008E693A"/>
    <w:rsid w:val="008F752E"/>
    <w:rsid w:val="00901CFE"/>
    <w:rsid w:val="0090434A"/>
    <w:rsid w:val="00905C49"/>
    <w:rsid w:val="0090782D"/>
    <w:rsid w:val="00917EEB"/>
    <w:rsid w:val="00934899"/>
    <w:rsid w:val="0094483B"/>
    <w:rsid w:val="00972D8D"/>
    <w:rsid w:val="00973F0A"/>
    <w:rsid w:val="00974099"/>
    <w:rsid w:val="00974FFC"/>
    <w:rsid w:val="0098343B"/>
    <w:rsid w:val="00984ADE"/>
    <w:rsid w:val="009977CA"/>
    <w:rsid w:val="009A6007"/>
    <w:rsid w:val="009B1924"/>
    <w:rsid w:val="009C02B3"/>
    <w:rsid w:val="009C101A"/>
    <w:rsid w:val="009C58A4"/>
    <w:rsid w:val="009D0413"/>
    <w:rsid w:val="009D2853"/>
    <w:rsid w:val="009D2B68"/>
    <w:rsid w:val="009F42B8"/>
    <w:rsid w:val="009F73FF"/>
    <w:rsid w:val="00A00066"/>
    <w:rsid w:val="00A017B6"/>
    <w:rsid w:val="00A03BAD"/>
    <w:rsid w:val="00A138C3"/>
    <w:rsid w:val="00A1516F"/>
    <w:rsid w:val="00A15E12"/>
    <w:rsid w:val="00A21388"/>
    <w:rsid w:val="00A26EFB"/>
    <w:rsid w:val="00A35F0F"/>
    <w:rsid w:val="00A42A2A"/>
    <w:rsid w:val="00A5241D"/>
    <w:rsid w:val="00A52DA7"/>
    <w:rsid w:val="00A54299"/>
    <w:rsid w:val="00A60C39"/>
    <w:rsid w:val="00A62AC6"/>
    <w:rsid w:val="00A72FD5"/>
    <w:rsid w:val="00A8222A"/>
    <w:rsid w:val="00A8406B"/>
    <w:rsid w:val="00A92FAB"/>
    <w:rsid w:val="00AD020D"/>
    <w:rsid w:val="00AD6F36"/>
    <w:rsid w:val="00AE266C"/>
    <w:rsid w:val="00AE29F3"/>
    <w:rsid w:val="00AF6D94"/>
    <w:rsid w:val="00B23925"/>
    <w:rsid w:val="00B2794A"/>
    <w:rsid w:val="00B36B88"/>
    <w:rsid w:val="00B37771"/>
    <w:rsid w:val="00B4553D"/>
    <w:rsid w:val="00B50A07"/>
    <w:rsid w:val="00B54242"/>
    <w:rsid w:val="00B707CB"/>
    <w:rsid w:val="00B71DFD"/>
    <w:rsid w:val="00B802D5"/>
    <w:rsid w:val="00B860D8"/>
    <w:rsid w:val="00B9555A"/>
    <w:rsid w:val="00B968AB"/>
    <w:rsid w:val="00BA1A29"/>
    <w:rsid w:val="00BB4901"/>
    <w:rsid w:val="00BB6844"/>
    <w:rsid w:val="00BB7CED"/>
    <w:rsid w:val="00BC3146"/>
    <w:rsid w:val="00BC3A86"/>
    <w:rsid w:val="00BC7E35"/>
    <w:rsid w:val="00BD0330"/>
    <w:rsid w:val="00BE3288"/>
    <w:rsid w:val="00BE713F"/>
    <w:rsid w:val="00BF324B"/>
    <w:rsid w:val="00BF34AC"/>
    <w:rsid w:val="00C00AD8"/>
    <w:rsid w:val="00C022AA"/>
    <w:rsid w:val="00C0568F"/>
    <w:rsid w:val="00C12345"/>
    <w:rsid w:val="00C13365"/>
    <w:rsid w:val="00C2151B"/>
    <w:rsid w:val="00C24067"/>
    <w:rsid w:val="00C35C84"/>
    <w:rsid w:val="00C433BF"/>
    <w:rsid w:val="00C4510B"/>
    <w:rsid w:val="00C4704F"/>
    <w:rsid w:val="00C565D9"/>
    <w:rsid w:val="00C60498"/>
    <w:rsid w:val="00C6331B"/>
    <w:rsid w:val="00C63FC0"/>
    <w:rsid w:val="00C7135B"/>
    <w:rsid w:val="00C841B2"/>
    <w:rsid w:val="00C9009F"/>
    <w:rsid w:val="00CC1F89"/>
    <w:rsid w:val="00CF429D"/>
    <w:rsid w:val="00D05F59"/>
    <w:rsid w:val="00D05FC9"/>
    <w:rsid w:val="00D1326A"/>
    <w:rsid w:val="00D17DC5"/>
    <w:rsid w:val="00D17FA8"/>
    <w:rsid w:val="00D206A8"/>
    <w:rsid w:val="00D2347E"/>
    <w:rsid w:val="00D2386E"/>
    <w:rsid w:val="00D2582C"/>
    <w:rsid w:val="00D34793"/>
    <w:rsid w:val="00D34932"/>
    <w:rsid w:val="00D34CD7"/>
    <w:rsid w:val="00D35730"/>
    <w:rsid w:val="00D642F4"/>
    <w:rsid w:val="00D7035C"/>
    <w:rsid w:val="00D749DE"/>
    <w:rsid w:val="00D74EAB"/>
    <w:rsid w:val="00D91285"/>
    <w:rsid w:val="00DC0342"/>
    <w:rsid w:val="00DC12F5"/>
    <w:rsid w:val="00DC305F"/>
    <w:rsid w:val="00DC7C5E"/>
    <w:rsid w:val="00DE1BC2"/>
    <w:rsid w:val="00DE27A3"/>
    <w:rsid w:val="00DE7B3E"/>
    <w:rsid w:val="00DF2291"/>
    <w:rsid w:val="00DF31E5"/>
    <w:rsid w:val="00DF5BB8"/>
    <w:rsid w:val="00E01CCF"/>
    <w:rsid w:val="00E133A9"/>
    <w:rsid w:val="00E13573"/>
    <w:rsid w:val="00E14838"/>
    <w:rsid w:val="00E20A1E"/>
    <w:rsid w:val="00E24A71"/>
    <w:rsid w:val="00E30B18"/>
    <w:rsid w:val="00E34BB9"/>
    <w:rsid w:val="00E40B2A"/>
    <w:rsid w:val="00E545B2"/>
    <w:rsid w:val="00E54FE6"/>
    <w:rsid w:val="00E6292C"/>
    <w:rsid w:val="00E64DB1"/>
    <w:rsid w:val="00E71E07"/>
    <w:rsid w:val="00EA1DE4"/>
    <w:rsid w:val="00EA1E62"/>
    <w:rsid w:val="00EA340B"/>
    <w:rsid w:val="00EA43A2"/>
    <w:rsid w:val="00EB0DE2"/>
    <w:rsid w:val="00EB18CD"/>
    <w:rsid w:val="00EB3C27"/>
    <w:rsid w:val="00EB4EAC"/>
    <w:rsid w:val="00EB5C19"/>
    <w:rsid w:val="00EC284E"/>
    <w:rsid w:val="00EC44A6"/>
    <w:rsid w:val="00EE3945"/>
    <w:rsid w:val="00EE3D00"/>
    <w:rsid w:val="00EE7E1A"/>
    <w:rsid w:val="00EF440B"/>
    <w:rsid w:val="00EF4BA8"/>
    <w:rsid w:val="00EF67E2"/>
    <w:rsid w:val="00F0330A"/>
    <w:rsid w:val="00F16546"/>
    <w:rsid w:val="00F21CC2"/>
    <w:rsid w:val="00F23DA9"/>
    <w:rsid w:val="00F252D2"/>
    <w:rsid w:val="00F2639D"/>
    <w:rsid w:val="00F32501"/>
    <w:rsid w:val="00F3714C"/>
    <w:rsid w:val="00F379B7"/>
    <w:rsid w:val="00F40E50"/>
    <w:rsid w:val="00F56D98"/>
    <w:rsid w:val="00F70344"/>
    <w:rsid w:val="00F70BD5"/>
    <w:rsid w:val="00F75F99"/>
    <w:rsid w:val="00F80B65"/>
    <w:rsid w:val="00F81F21"/>
    <w:rsid w:val="00F90230"/>
    <w:rsid w:val="00F91D3C"/>
    <w:rsid w:val="00F9787F"/>
    <w:rsid w:val="00FA77E4"/>
    <w:rsid w:val="00FB0EAC"/>
    <w:rsid w:val="00FB503D"/>
    <w:rsid w:val="00FB62B7"/>
    <w:rsid w:val="00FD5284"/>
    <w:rsid w:val="00FE1229"/>
    <w:rsid w:val="00FF1485"/>
    <w:rsid w:val="00FF190A"/>
    <w:rsid w:val="00FF25EA"/>
    <w:rsid w:val="00FF4DA7"/>
    <w:rsid w:val="00FF56CA"/>
    <w:rsid w:val="01574F9F"/>
    <w:rsid w:val="1ED5C4C8"/>
    <w:rsid w:val="20655153"/>
    <w:rsid w:val="20BF7F7D"/>
    <w:rsid w:val="4D8352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94483B"/>
    <w:rPr>
      <w:rFonts w:ascii="Arial" w:hAnsi="Arial"/>
    </w:rPr>
  </w:style>
  <w:style w:type="paragraph" w:styleId="Kommentartext">
    <w:name w:val="annotation text"/>
    <w:basedOn w:val="Standard"/>
    <w:link w:val="KommentartextZchn"/>
    <w:rsid w:val="00536ACD"/>
  </w:style>
  <w:style w:type="character" w:customStyle="1" w:styleId="KommentartextZchn">
    <w:name w:val="Kommentartext Zchn"/>
    <w:basedOn w:val="Absatz-Standardschriftart"/>
    <w:link w:val="Kommentartext"/>
    <w:rsid w:val="00536ACD"/>
    <w:rPr>
      <w:rFonts w:ascii="Arial" w:hAnsi="Arial"/>
    </w:rPr>
  </w:style>
  <w:style w:type="character" w:styleId="Kommentarzeichen">
    <w:name w:val="annotation reference"/>
    <w:basedOn w:val="Absatz-Standardschriftart"/>
    <w:rsid w:val="00536ACD"/>
    <w:rPr>
      <w:sz w:val="16"/>
      <w:szCs w:val="16"/>
    </w:rPr>
  </w:style>
  <w:style w:type="paragraph" w:styleId="Kommentarthema">
    <w:name w:val="annotation subject"/>
    <w:basedOn w:val="Kommentartext"/>
    <w:next w:val="Kommentartext"/>
    <w:link w:val="KommentarthemaZchn"/>
    <w:rsid w:val="001A46CB"/>
    <w:rPr>
      <w:b/>
      <w:bCs/>
    </w:rPr>
  </w:style>
  <w:style w:type="character" w:customStyle="1" w:styleId="KommentarthemaZchn">
    <w:name w:val="Kommentarthema Zchn"/>
    <w:basedOn w:val="KommentartextZchn"/>
    <w:link w:val="Kommentarthema"/>
    <w:rsid w:val="001A46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25722">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47128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2C2C9-A691-44E3-B80D-1AB5BC732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4CBE3A-6548-4EC9-B2FE-48CA2586FB04}">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5BEBB4F3-8FB2-462B-A89E-1E51DE7FE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4820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2025-04-03T06:38:00Z</cp:lastPrinted>
  <dcterms:created xsi:type="dcterms:W3CDTF">2025-02-11T08:36:00Z</dcterms:created>
  <dcterms:modified xsi:type="dcterms:W3CDTF">2025-04-03T06:38:00Z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